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912825" w:rsidRPr="00976300" w14:paraId="281BAEFD" w14:textId="77777777">
        <w:trPr>
          <w:trHeight w:val="281"/>
        </w:trPr>
        <w:tc>
          <w:tcPr>
            <w:tcW w:w="2268" w:type="dxa"/>
            <w:gridSpan w:val="2"/>
            <w:tcBorders>
              <w:top w:val="nil"/>
              <w:left w:val="nil"/>
              <w:bottom w:val="nil"/>
              <w:right w:val="nil"/>
            </w:tcBorders>
          </w:tcPr>
          <w:p w14:paraId="22C8C6F8" w14:textId="77777777" w:rsidR="00912825" w:rsidRDefault="00912825" w:rsidP="007715F1">
            <w:pPr>
              <w:pStyle w:val="Heading1"/>
              <w:outlineLvl w:val="0"/>
              <w:rPr>
                <w:sz w:val="20"/>
                <w:szCs w:val="20"/>
              </w:rPr>
            </w:pPr>
            <w:r>
              <w:t xml:space="preserve">Unit Title: </w:t>
            </w:r>
          </w:p>
        </w:tc>
        <w:tc>
          <w:tcPr>
            <w:tcW w:w="9468" w:type="dxa"/>
            <w:gridSpan w:val="10"/>
            <w:tcBorders>
              <w:top w:val="nil"/>
              <w:left w:val="nil"/>
              <w:bottom w:val="nil"/>
              <w:right w:val="nil"/>
            </w:tcBorders>
            <w:shd w:val="clear" w:color="auto" w:fill="003366"/>
          </w:tcPr>
          <w:p w14:paraId="0B85D3D1" w14:textId="77777777" w:rsidR="00912825" w:rsidRPr="000D37DC" w:rsidRDefault="00912825" w:rsidP="007715F1">
            <w:pPr>
              <w:pStyle w:val="Heading1"/>
              <w:outlineLvl w:val="0"/>
              <w:rPr>
                <w:color w:val="FFFFFF"/>
              </w:rPr>
            </w:pPr>
            <w:r>
              <w:rPr>
                <w:color w:val="FFFFFF"/>
              </w:rPr>
              <w:t>See The USA</w:t>
            </w:r>
          </w:p>
        </w:tc>
      </w:tr>
      <w:tr w:rsidR="00912825" w:rsidRPr="00976300" w14:paraId="313D03B0" w14:textId="77777777">
        <w:trPr>
          <w:trHeight w:val="281"/>
        </w:trPr>
        <w:tc>
          <w:tcPr>
            <w:tcW w:w="1050" w:type="dxa"/>
            <w:tcBorders>
              <w:top w:val="nil"/>
              <w:left w:val="nil"/>
              <w:bottom w:val="nil"/>
              <w:right w:val="nil"/>
            </w:tcBorders>
            <w:vAlign w:val="center"/>
          </w:tcPr>
          <w:p w14:paraId="4914E8A1" w14:textId="77777777" w:rsidR="00912825" w:rsidRPr="00F767FE" w:rsidRDefault="00912825" w:rsidP="007715F1">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422D39F9" w14:textId="77777777" w:rsidR="00912825" w:rsidRPr="00976300" w:rsidRDefault="00912825" w:rsidP="007715F1">
            <w:pPr>
              <w:rPr>
                <w:rFonts w:ascii="Arial" w:hAnsi="Arial" w:cs="Arial"/>
                <w:sz w:val="20"/>
                <w:szCs w:val="20"/>
              </w:rPr>
            </w:pPr>
            <w:r>
              <w:rPr>
                <w:rFonts w:ascii="Arial" w:hAnsi="Arial" w:cs="Arial"/>
                <w:sz w:val="20"/>
                <w:szCs w:val="20"/>
              </w:rPr>
              <w:t>Santoro</w:t>
            </w:r>
          </w:p>
        </w:tc>
        <w:tc>
          <w:tcPr>
            <w:tcW w:w="900" w:type="dxa"/>
            <w:gridSpan w:val="2"/>
            <w:tcBorders>
              <w:top w:val="nil"/>
              <w:left w:val="nil"/>
              <w:bottom w:val="nil"/>
              <w:right w:val="nil"/>
            </w:tcBorders>
            <w:vAlign w:val="center"/>
          </w:tcPr>
          <w:p w14:paraId="5C15E092" w14:textId="77777777" w:rsidR="00912825" w:rsidRPr="00F767FE" w:rsidRDefault="00912825" w:rsidP="007715F1">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4E551615" w14:textId="52DDCEB8" w:rsidR="00912825" w:rsidRDefault="003251E5" w:rsidP="007715F1">
            <w:pPr>
              <w:rPr>
                <w:rFonts w:ascii="Arial" w:hAnsi="Arial" w:cs="Arial"/>
                <w:sz w:val="20"/>
                <w:szCs w:val="20"/>
              </w:rPr>
            </w:pPr>
            <w:r>
              <w:rPr>
                <w:rFonts w:ascii="Arial" w:hAnsi="Arial" w:cs="Arial"/>
                <w:sz w:val="20"/>
                <w:szCs w:val="20"/>
              </w:rPr>
              <w:t>Science periods 1,2,4,5,7</w:t>
            </w:r>
          </w:p>
        </w:tc>
      </w:tr>
      <w:tr w:rsidR="00912825" w:rsidRPr="00976300" w14:paraId="75AE6E54" w14:textId="77777777">
        <w:trPr>
          <w:trHeight w:val="296"/>
        </w:trPr>
        <w:tc>
          <w:tcPr>
            <w:tcW w:w="1050" w:type="dxa"/>
            <w:tcBorders>
              <w:top w:val="nil"/>
              <w:left w:val="nil"/>
              <w:bottom w:val="nil"/>
              <w:right w:val="nil"/>
            </w:tcBorders>
            <w:vAlign w:val="center"/>
          </w:tcPr>
          <w:p w14:paraId="0CC34B89" w14:textId="77777777" w:rsidR="00912825" w:rsidRPr="00F767FE" w:rsidRDefault="00912825" w:rsidP="007715F1">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3B357D05" w14:textId="77777777" w:rsidR="00912825" w:rsidRPr="00976300" w:rsidRDefault="007715F1" w:rsidP="007715F1">
            <w:pPr>
              <w:rPr>
                <w:rFonts w:ascii="Arial" w:hAnsi="Arial" w:cs="Arial"/>
                <w:sz w:val="20"/>
                <w:szCs w:val="20"/>
              </w:rPr>
            </w:pPr>
            <w:r>
              <w:rPr>
                <w:rFonts w:ascii="Arial" w:hAnsi="Arial" w:cs="Arial"/>
                <w:sz w:val="20"/>
                <w:szCs w:val="20"/>
              </w:rPr>
              <w:t>Trimester 2</w:t>
            </w:r>
          </w:p>
        </w:tc>
        <w:tc>
          <w:tcPr>
            <w:tcW w:w="900" w:type="dxa"/>
            <w:gridSpan w:val="2"/>
            <w:tcBorders>
              <w:top w:val="nil"/>
              <w:left w:val="nil"/>
              <w:bottom w:val="nil"/>
              <w:right w:val="nil"/>
            </w:tcBorders>
            <w:vAlign w:val="center"/>
          </w:tcPr>
          <w:p w14:paraId="0E09EFC7" w14:textId="77777777" w:rsidR="00912825" w:rsidRPr="00F767FE" w:rsidRDefault="00912825" w:rsidP="007715F1">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2E40594B" w14:textId="77777777" w:rsidR="00912825" w:rsidRDefault="00912825" w:rsidP="007715F1">
            <w:pPr>
              <w:rPr>
                <w:rFonts w:ascii="Arial" w:hAnsi="Arial" w:cs="Arial"/>
                <w:sz w:val="20"/>
                <w:szCs w:val="20"/>
              </w:rPr>
            </w:pPr>
            <w:r>
              <w:rPr>
                <w:rFonts w:ascii="Arial" w:hAnsi="Arial" w:cs="Arial"/>
                <w:sz w:val="20"/>
                <w:szCs w:val="20"/>
              </w:rPr>
              <w:t>Trimester 2</w:t>
            </w:r>
          </w:p>
        </w:tc>
      </w:tr>
      <w:tr w:rsidR="00912825" w:rsidRPr="00976300" w14:paraId="45D0A3BB" w14:textId="77777777">
        <w:trPr>
          <w:trHeight w:val="281"/>
        </w:trPr>
        <w:tc>
          <w:tcPr>
            <w:tcW w:w="1050" w:type="dxa"/>
            <w:tcBorders>
              <w:top w:val="nil"/>
              <w:left w:val="nil"/>
              <w:bottom w:val="nil"/>
              <w:right w:val="nil"/>
            </w:tcBorders>
            <w:vAlign w:val="center"/>
          </w:tcPr>
          <w:p w14:paraId="3FCB95C9" w14:textId="77777777" w:rsidR="00912825" w:rsidRPr="00F767FE" w:rsidRDefault="00912825" w:rsidP="007715F1">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003E10DF" w14:textId="6470B508" w:rsidR="00912825" w:rsidRPr="00976300" w:rsidRDefault="00912825" w:rsidP="003251E5">
            <w:pPr>
              <w:rPr>
                <w:rFonts w:ascii="Arial" w:hAnsi="Arial" w:cs="Arial"/>
                <w:sz w:val="20"/>
                <w:szCs w:val="20"/>
              </w:rPr>
            </w:pPr>
            <w:r>
              <w:rPr>
                <w:rFonts w:ascii="Arial" w:hAnsi="Arial" w:cs="Arial"/>
                <w:sz w:val="20"/>
                <w:szCs w:val="20"/>
              </w:rPr>
              <w:t>Earth Sciences</w:t>
            </w:r>
            <w:r w:rsidR="003251E5">
              <w:rPr>
                <w:rFonts w:ascii="Arial" w:hAnsi="Arial" w:cs="Arial"/>
                <w:sz w:val="20"/>
                <w:szCs w:val="20"/>
              </w:rPr>
              <w:t xml:space="preserve"> </w:t>
            </w:r>
            <w:r>
              <w:rPr>
                <w:rFonts w:ascii="Arial" w:hAnsi="Arial" w:cs="Arial"/>
                <w:sz w:val="20"/>
                <w:szCs w:val="20"/>
              </w:rPr>
              <w:t>– “See the USA”</w:t>
            </w:r>
          </w:p>
        </w:tc>
        <w:tc>
          <w:tcPr>
            <w:tcW w:w="6204" w:type="dxa"/>
            <w:gridSpan w:val="9"/>
            <w:tcBorders>
              <w:top w:val="nil"/>
              <w:left w:val="nil"/>
              <w:bottom w:val="nil"/>
              <w:right w:val="nil"/>
            </w:tcBorders>
            <w:vAlign w:val="center"/>
          </w:tcPr>
          <w:p w14:paraId="6819EE1C" w14:textId="77777777" w:rsidR="00912825" w:rsidRPr="00F767FE" w:rsidRDefault="00912825" w:rsidP="007715F1">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6th</w:t>
            </w:r>
          </w:p>
        </w:tc>
      </w:tr>
      <w:tr w:rsidR="00912825" w:rsidRPr="00976300" w14:paraId="27A26B75" w14:textId="77777777">
        <w:trPr>
          <w:trHeight w:val="281"/>
        </w:trPr>
        <w:tc>
          <w:tcPr>
            <w:tcW w:w="1050" w:type="dxa"/>
            <w:tcBorders>
              <w:top w:val="nil"/>
              <w:left w:val="nil"/>
              <w:bottom w:val="nil"/>
              <w:right w:val="nil"/>
            </w:tcBorders>
            <w:vAlign w:val="center"/>
          </w:tcPr>
          <w:p w14:paraId="702612F3" w14:textId="77777777" w:rsidR="00912825" w:rsidRPr="00F767FE" w:rsidRDefault="00912825" w:rsidP="007715F1">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7FB1E232" w14:textId="77777777" w:rsidR="00912825" w:rsidRPr="00976300" w:rsidRDefault="00912825" w:rsidP="007715F1">
            <w:pPr>
              <w:rPr>
                <w:rFonts w:ascii="Arial" w:hAnsi="Arial" w:cs="Arial"/>
                <w:sz w:val="20"/>
                <w:szCs w:val="20"/>
              </w:rPr>
            </w:pPr>
            <w:r>
              <w:rPr>
                <w:rFonts w:ascii="Arial" w:hAnsi="Arial" w:cs="Arial"/>
                <w:sz w:val="20"/>
                <w:szCs w:val="20"/>
              </w:rPr>
              <w:t>Science</w:t>
            </w:r>
          </w:p>
        </w:tc>
        <w:tc>
          <w:tcPr>
            <w:tcW w:w="775" w:type="dxa"/>
            <w:tcBorders>
              <w:top w:val="nil"/>
              <w:left w:val="nil"/>
              <w:bottom w:val="nil"/>
              <w:right w:val="nil"/>
            </w:tcBorders>
            <w:vAlign w:val="center"/>
          </w:tcPr>
          <w:p w14:paraId="663F83FC" w14:textId="77777777" w:rsidR="00912825" w:rsidRPr="00976300" w:rsidRDefault="00912825" w:rsidP="007715F1">
            <w:pPr>
              <w:jc w:val="center"/>
              <w:rPr>
                <w:rFonts w:ascii="Arial" w:hAnsi="Arial" w:cs="Arial"/>
                <w:sz w:val="20"/>
                <w:szCs w:val="20"/>
              </w:rPr>
            </w:pPr>
          </w:p>
        </w:tc>
        <w:tc>
          <w:tcPr>
            <w:tcW w:w="776" w:type="dxa"/>
            <w:gridSpan w:val="2"/>
            <w:tcBorders>
              <w:top w:val="nil"/>
              <w:left w:val="nil"/>
              <w:bottom w:val="nil"/>
              <w:right w:val="nil"/>
            </w:tcBorders>
            <w:vAlign w:val="center"/>
          </w:tcPr>
          <w:p w14:paraId="2DB74313" w14:textId="77777777" w:rsidR="00912825" w:rsidRPr="00976300" w:rsidRDefault="00912825" w:rsidP="007715F1">
            <w:pPr>
              <w:rPr>
                <w:rFonts w:ascii="Arial" w:hAnsi="Arial" w:cs="Arial"/>
                <w:sz w:val="20"/>
                <w:szCs w:val="20"/>
              </w:rPr>
            </w:pPr>
          </w:p>
        </w:tc>
        <w:tc>
          <w:tcPr>
            <w:tcW w:w="775" w:type="dxa"/>
            <w:tcBorders>
              <w:top w:val="nil"/>
              <w:left w:val="nil"/>
              <w:bottom w:val="nil"/>
              <w:right w:val="nil"/>
            </w:tcBorders>
            <w:vAlign w:val="center"/>
          </w:tcPr>
          <w:p w14:paraId="6A94F249" w14:textId="77777777" w:rsidR="00912825" w:rsidRPr="00976300" w:rsidRDefault="00912825" w:rsidP="007715F1">
            <w:pPr>
              <w:jc w:val="center"/>
              <w:rPr>
                <w:rFonts w:ascii="Arial" w:hAnsi="Arial" w:cs="Arial"/>
                <w:sz w:val="20"/>
                <w:szCs w:val="20"/>
              </w:rPr>
            </w:pPr>
          </w:p>
        </w:tc>
        <w:tc>
          <w:tcPr>
            <w:tcW w:w="776" w:type="dxa"/>
            <w:tcBorders>
              <w:top w:val="nil"/>
              <w:left w:val="nil"/>
              <w:bottom w:val="nil"/>
              <w:right w:val="nil"/>
            </w:tcBorders>
            <w:vAlign w:val="center"/>
          </w:tcPr>
          <w:p w14:paraId="6F1FD82C" w14:textId="77777777" w:rsidR="00912825" w:rsidRPr="00976300" w:rsidRDefault="00912825" w:rsidP="007715F1">
            <w:pPr>
              <w:rPr>
                <w:rFonts w:ascii="Arial" w:hAnsi="Arial" w:cs="Arial"/>
                <w:sz w:val="20"/>
                <w:szCs w:val="20"/>
              </w:rPr>
            </w:pPr>
          </w:p>
        </w:tc>
        <w:tc>
          <w:tcPr>
            <w:tcW w:w="775" w:type="dxa"/>
            <w:tcBorders>
              <w:top w:val="nil"/>
              <w:left w:val="nil"/>
              <w:bottom w:val="nil"/>
              <w:right w:val="nil"/>
            </w:tcBorders>
            <w:vAlign w:val="center"/>
          </w:tcPr>
          <w:p w14:paraId="33B50147" w14:textId="77777777" w:rsidR="00912825" w:rsidRPr="00976300" w:rsidRDefault="00912825" w:rsidP="007715F1">
            <w:pPr>
              <w:jc w:val="center"/>
              <w:rPr>
                <w:rFonts w:ascii="Arial" w:hAnsi="Arial" w:cs="Arial"/>
                <w:sz w:val="20"/>
                <w:szCs w:val="20"/>
              </w:rPr>
            </w:pPr>
          </w:p>
        </w:tc>
        <w:tc>
          <w:tcPr>
            <w:tcW w:w="776" w:type="dxa"/>
            <w:tcBorders>
              <w:top w:val="nil"/>
              <w:left w:val="nil"/>
              <w:bottom w:val="nil"/>
              <w:right w:val="nil"/>
            </w:tcBorders>
            <w:vAlign w:val="center"/>
          </w:tcPr>
          <w:p w14:paraId="41FECCD8" w14:textId="77777777" w:rsidR="00912825" w:rsidRPr="00976300" w:rsidRDefault="00912825" w:rsidP="007715F1">
            <w:pPr>
              <w:rPr>
                <w:rFonts w:ascii="Arial" w:hAnsi="Arial" w:cs="Arial"/>
                <w:sz w:val="20"/>
                <w:szCs w:val="20"/>
              </w:rPr>
            </w:pPr>
          </w:p>
        </w:tc>
        <w:tc>
          <w:tcPr>
            <w:tcW w:w="775" w:type="dxa"/>
            <w:tcBorders>
              <w:top w:val="nil"/>
              <w:left w:val="nil"/>
              <w:bottom w:val="nil"/>
              <w:right w:val="nil"/>
            </w:tcBorders>
            <w:vAlign w:val="center"/>
          </w:tcPr>
          <w:p w14:paraId="67056251" w14:textId="77777777" w:rsidR="00912825" w:rsidRPr="00976300" w:rsidRDefault="00912825" w:rsidP="007715F1">
            <w:pPr>
              <w:jc w:val="center"/>
              <w:rPr>
                <w:rFonts w:ascii="Arial" w:hAnsi="Arial" w:cs="Arial"/>
                <w:sz w:val="20"/>
                <w:szCs w:val="20"/>
              </w:rPr>
            </w:pPr>
          </w:p>
        </w:tc>
        <w:tc>
          <w:tcPr>
            <w:tcW w:w="776" w:type="dxa"/>
            <w:tcBorders>
              <w:top w:val="nil"/>
              <w:left w:val="nil"/>
              <w:bottom w:val="nil"/>
              <w:right w:val="nil"/>
            </w:tcBorders>
            <w:vAlign w:val="center"/>
          </w:tcPr>
          <w:p w14:paraId="5499B430" w14:textId="77777777" w:rsidR="00912825" w:rsidRPr="00976300" w:rsidRDefault="00912825" w:rsidP="007715F1">
            <w:pPr>
              <w:rPr>
                <w:rFonts w:ascii="Arial" w:hAnsi="Arial" w:cs="Arial"/>
                <w:sz w:val="20"/>
                <w:szCs w:val="20"/>
              </w:rPr>
            </w:pPr>
          </w:p>
        </w:tc>
      </w:tr>
    </w:tbl>
    <w:p w14:paraId="1D012F10" w14:textId="77777777" w:rsidR="00912825" w:rsidRDefault="00B3296B" w:rsidP="00912825">
      <w:pPr>
        <w:rPr>
          <w:rFonts w:ascii="Arial" w:hAnsi="Arial" w:cs="Arial"/>
          <w:sz w:val="20"/>
          <w:szCs w:val="20"/>
        </w:rPr>
      </w:pPr>
      <w:r>
        <w:rPr>
          <w:rFonts w:ascii="Arial" w:hAnsi="Arial" w:cs="Arial"/>
          <w:sz w:val="20"/>
          <w:szCs w:val="20"/>
        </w:rPr>
        <w:pict w14:anchorId="6A060AFE">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912825" w14:paraId="62041619" w14:textId="77777777">
        <w:trPr>
          <w:trHeight w:val="504"/>
        </w:trPr>
        <w:tc>
          <w:tcPr>
            <w:tcW w:w="2628" w:type="dxa"/>
            <w:tcBorders>
              <w:right w:val="single" w:sz="4" w:space="0" w:color="auto"/>
            </w:tcBorders>
          </w:tcPr>
          <w:p w14:paraId="51773E32" w14:textId="77777777" w:rsidR="00912825" w:rsidRPr="006A3A59" w:rsidRDefault="00912825" w:rsidP="007715F1">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6699E5A5" w14:textId="77777777" w:rsidR="00416FB2" w:rsidRPr="00416FB2" w:rsidRDefault="00416FB2" w:rsidP="00416FB2">
            <w:pPr>
              <w:spacing w:line="360" w:lineRule="auto"/>
              <w:rPr>
                <w:rFonts w:ascii="Arial" w:hAnsi="Arial" w:cs="Arial"/>
                <w:sz w:val="20"/>
                <w:szCs w:val="20"/>
              </w:rPr>
            </w:pPr>
            <w:r w:rsidRPr="00416FB2">
              <w:rPr>
                <w:rFonts w:ascii="Arial" w:hAnsi="Arial" w:cs="Arial"/>
                <w:sz w:val="20"/>
                <w:szCs w:val="20"/>
              </w:rPr>
              <w:t xml:space="preserve">Unit / Topic: Standard 3: Earth Systems Science – Students know and understand the processes and interactions of Earth’s systems and the structure and dynamics of Earth and other objects in space. </w:t>
            </w:r>
          </w:p>
          <w:p w14:paraId="390BD0D8" w14:textId="77777777" w:rsidR="00416FB2" w:rsidRPr="00416FB2" w:rsidRDefault="00416FB2" w:rsidP="00416FB2">
            <w:pPr>
              <w:numPr>
                <w:ilvl w:val="0"/>
                <w:numId w:val="10"/>
              </w:numPr>
              <w:spacing w:line="360" w:lineRule="auto"/>
              <w:rPr>
                <w:rFonts w:ascii="Arial" w:hAnsi="Arial" w:cs="Arial"/>
                <w:sz w:val="20"/>
                <w:szCs w:val="20"/>
              </w:rPr>
            </w:pPr>
            <w:r w:rsidRPr="00416FB2">
              <w:rPr>
                <w:rFonts w:ascii="Arial" w:hAnsi="Arial" w:cs="Arial"/>
                <w:sz w:val="20"/>
                <w:szCs w:val="20"/>
              </w:rPr>
              <w:t>Describe and interpret how Earth’s geologic history and place in space are relevant to our understanding of the processes that have shaped our planet.</w:t>
            </w:r>
          </w:p>
          <w:p w14:paraId="1557C982" w14:textId="77777777" w:rsidR="00416FB2" w:rsidRPr="00416FB2" w:rsidRDefault="00416FB2" w:rsidP="00416FB2">
            <w:pPr>
              <w:rPr>
                <w:rFonts w:ascii="Arial" w:hAnsi="Arial" w:cs="Arial"/>
                <w:sz w:val="20"/>
                <w:szCs w:val="20"/>
              </w:rPr>
            </w:pPr>
            <w:r w:rsidRPr="00416FB2">
              <w:rPr>
                <w:rFonts w:ascii="Arial" w:hAnsi="Arial" w:cs="Arial"/>
                <w:sz w:val="20"/>
                <w:szCs w:val="20"/>
              </w:rPr>
              <w:t>Evaluate evidence that Earth’s geosphere, atmosphere, hypdrosphere, and biosphere interact as a complex system</w:t>
            </w:r>
          </w:p>
          <w:p w14:paraId="63DA4E4D" w14:textId="77777777" w:rsidR="00416FB2" w:rsidRDefault="00416FB2">
            <w:pPr>
              <w:rPr>
                <w:rFonts w:ascii="Arial" w:hAnsi="Arial" w:cs="Arial"/>
                <w:sz w:val="20"/>
                <w:szCs w:val="20"/>
              </w:rPr>
            </w:pPr>
          </w:p>
          <w:p w14:paraId="48FAC427" w14:textId="77777777" w:rsidR="00912825" w:rsidRDefault="00416FB2">
            <w:pPr>
              <w:rPr>
                <w:rFonts w:ascii="Arial" w:hAnsi="Arial" w:cs="Arial"/>
                <w:sz w:val="20"/>
                <w:szCs w:val="20"/>
              </w:rPr>
            </w:pPr>
            <w:r>
              <w:rPr>
                <w:rFonts w:ascii="Arial" w:hAnsi="Arial" w:cs="Arial"/>
                <w:sz w:val="20"/>
                <w:szCs w:val="20"/>
              </w:rPr>
              <w:t xml:space="preserve">Std. 3.1 - </w:t>
            </w:r>
            <w:r w:rsidR="00912825">
              <w:rPr>
                <w:rFonts w:ascii="Arial" w:hAnsi="Arial" w:cs="Arial"/>
                <w:sz w:val="20"/>
                <w:szCs w:val="20"/>
              </w:rPr>
              <w:t xml:space="preserve">Complex interrelationships exist between earth’s structure and natural processes that over time are both constructive and destructive. </w:t>
            </w:r>
          </w:p>
          <w:p w14:paraId="5743E063" w14:textId="77777777" w:rsidR="00912825" w:rsidRPr="00126709" w:rsidRDefault="00912825">
            <w:pPr>
              <w:rPr>
                <w:rFonts w:ascii="Arial" w:hAnsi="Arial" w:cs="Arial"/>
                <w:sz w:val="20"/>
                <w:szCs w:val="20"/>
              </w:rPr>
            </w:pPr>
          </w:p>
        </w:tc>
      </w:tr>
      <w:tr w:rsidR="00912825" w14:paraId="2587C2E0" w14:textId="77777777">
        <w:trPr>
          <w:trHeight w:val="504"/>
        </w:trPr>
        <w:tc>
          <w:tcPr>
            <w:tcW w:w="2628" w:type="dxa"/>
            <w:tcBorders>
              <w:right w:val="single" w:sz="4" w:space="0" w:color="auto"/>
            </w:tcBorders>
          </w:tcPr>
          <w:p w14:paraId="51D098A5" w14:textId="77777777" w:rsidR="00912825" w:rsidRPr="006A3A59" w:rsidRDefault="00912825" w:rsidP="007715F1">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4A7CCA6E" w14:textId="77777777" w:rsidR="00912825" w:rsidRDefault="00912825" w:rsidP="007715F1">
            <w:pPr>
              <w:rPr>
                <w:rFonts w:ascii="Arial" w:hAnsi="Arial" w:cs="Arial"/>
                <w:sz w:val="20"/>
                <w:szCs w:val="20"/>
              </w:rPr>
            </w:pPr>
            <w:r>
              <w:rPr>
                <w:rFonts w:ascii="Arial" w:hAnsi="Arial" w:cs="Arial"/>
                <w:sz w:val="20"/>
                <w:szCs w:val="20"/>
              </w:rPr>
              <w:t>I can gather, analyze, and communicate evidence based on the Earth’s constructive and destructive forces.</w:t>
            </w:r>
          </w:p>
          <w:p w14:paraId="306ECBA8" w14:textId="77777777" w:rsidR="00912825" w:rsidRPr="00126709" w:rsidRDefault="00912825" w:rsidP="007715F1">
            <w:pPr>
              <w:rPr>
                <w:rFonts w:ascii="Arial" w:hAnsi="Arial" w:cs="Arial"/>
                <w:sz w:val="20"/>
                <w:szCs w:val="20"/>
              </w:rPr>
            </w:pPr>
            <w:r>
              <w:rPr>
                <w:rFonts w:ascii="Arial" w:hAnsi="Arial" w:cs="Arial"/>
                <w:sz w:val="20"/>
                <w:szCs w:val="20"/>
              </w:rPr>
              <w:t>I can gather, analyze, and communicate evidence that explains the formation of Earth’s surface features.</w:t>
            </w:r>
          </w:p>
        </w:tc>
      </w:tr>
      <w:tr w:rsidR="00912825" w14:paraId="610E72E8" w14:textId="77777777">
        <w:trPr>
          <w:trHeight w:val="504"/>
        </w:trPr>
        <w:tc>
          <w:tcPr>
            <w:tcW w:w="2628" w:type="dxa"/>
            <w:tcBorders>
              <w:right w:val="single" w:sz="4" w:space="0" w:color="auto"/>
            </w:tcBorders>
          </w:tcPr>
          <w:p w14:paraId="644BD2DB" w14:textId="77777777" w:rsidR="00912825" w:rsidRDefault="00912825" w:rsidP="007715F1">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4BE50056" w14:textId="41395BAB" w:rsidR="00605589" w:rsidRDefault="00605589">
            <w:pPr>
              <w:rPr>
                <w:rFonts w:ascii="Arial" w:hAnsi="Arial" w:cs="Arial"/>
                <w:sz w:val="20"/>
                <w:szCs w:val="20"/>
              </w:rPr>
            </w:pPr>
            <w:r>
              <w:rPr>
                <w:rFonts w:ascii="Arial" w:hAnsi="Arial" w:cs="Arial"/>
                <w:sz w:val="20"/>
                <w:szCs w:val="20"/>
              </w:rPr>
              <w:t>-In teams</w:t>
            </w:r>
            <w:r w:rsidR="0039269A">
              <w:rPr>
                <w:rFonts w:ascii="Arial" w:hAnsi="Arial" w:cs="Arial"/>
                <w:sz w:val="20"/>
                <w:szCs w:val="20"/>
              </w:rPr>
              <w:t xml:space="preserve"> of 3-5, students set up</w:t>
            </w:r>
            <w:r w:rsidR="008B5ABB">
              <w:rPr>
                <w:rFonts w:ascii="Arial" w:hAnsi="Arial" w:cs="Arial"/>
                <w:sz w:val="20"/>
                <w:szCs w:val="20"/>
              </w:rPr>
              <w:t xml:space="preserve"> G</w:t>
            </w:r>
            <w:r>
              <w:rPr>
                <w:rFonts w:ascii="Arial" w:hAnsi="Arial" w:cs="Arial"/>
                <w:sz w:val="20"/>
                <w:szCs w:val="20"/>
              </w:rPr>
              <w:t xml:space="preserve">mail accounts. (This is a unique way of communicating with each team. If students have “team” or individual questions, they can email me. </w:t>
            </w:r>
          </w:p>
          <w:p w14:paraId="2B4AC8D9" w14:textId="77777777" w:rsidR="00605589" w:rsidRDefault="00605589">
            <w:pPr>
              <w:rPr>
                <w:rFonts w:ascii="Arial" w:hAnsi="Arial" w:cs="Arial"/>
                <w:sz w:val="20"/>
                <w:szCs w:val="20"/>
              </w:rPr>
            </w:pPr>
          </w:p>
          <w:p w14:paraId="6F07EBFE" w14:textId="77777777" w:rsidR="00912825" w:rsidRDefault="00605589">
            <w:pPr>
              <w:rPr>
                <w:rFonts w:ascii="Arial" w:hAnsi="Arial" w:cs="Arial"/>
                <w:sz w:val="20"/>
                <w:szCs w:val="20"/>
              </w:rPr>
            </w:pPr>
            <w:r>
              <w:rPr>
                <w:rFonts w:ascii="Arial" w:hAnsi="Arial" w:cs="Arial"/>
                <w:sz w:val="20"/>
                <w:szCs w:val="20"/>
              </w:rPr>
              <w:t>-Teams set up team</w:t>
            </w:r>
            <w:r w:rsidR="0039269A">
              <w:rPr>
                <w:rFonts w:ascii="Arial" w:hAnsi="Arial" w:cs="Arial"/>
                <w:sz w:val="20"/>
                <w:szCs w:val="20"/>
              </w:rPr>
              <w:t xml:space="preserve"> edublogs.</w:t>
            </w:r>
          </w:p>
          <w:p w14:paraId="1DF57433" w14:textId="77777777" w:rsidR="00605589" w:rsidRDefault="00605589">
            <w:pPr>
              <w:rPr>
                <w:rFonts w:ascii="Arial" w:hAnsi="Arial" w:cs="Arial"/>
                <w:sz w:val="20"/>
                <w:szCs w:val="20"/>
              </w:rPr>
            </w:pPr>
          </w:p>
          <w:p w14:paraId="6C7784FE" w14:textId="77777777" w:rsidR="00912825" w:rsidRDefault="0039269A">
            <w:pPr>
              <w:rPr>
                <w:rFonts w:ascii="Arial" w:hAnsi="Arial" w:cs="Arial"/>
                <w:sz w:val="20"/>
                <w:szCs w:val="20"/>
              </w:rPr>
            </w:pPr>
            <w:r>
              <w:rPr>
                <w:rFonts w:ascii="Arial" w:hAnsi="Arial" w:cs="Arial"/>
                <w:sz w:val="20"/>
                <w:szCs w:val="20"/>
              </w:rPr>
              <w:t>-For the first five states traveled through, g</w:t>
            </w:r>
            <w:r w:rsidR="00912825">
              <w:rPr>
                <w:rFonts w:ascii="Arial" w:hAnsi="Arial" w:cs="Arial"/>
                <w:sz w:val="20"/>
                <w:szCs w:val="20"/>
              </w:rPr>
              <w:t>roup members observe and identify land structures (ex: mountains, plains, volcanoes, rivers, lakes, ocean coasts, forests, etc</w:t>
            </w:r>
            <w:r>
              <w:rPr>
                <w:rFonts w:ascii="Arial" w:hAnsi="Arial" w:cs="Arial"/>
                <w:sz w:val="20"/>
                <w:szCs w:val="20"/>
              </w:rPr>
              <w:t>)</w:t>
            </w:r>
            <w:r w:rsidR="00912825">
              <w:rPr>
                <w:rFonts w:ascii="Arial" w:hAnsi="Arial" w:cs="Arial"/>
                <w:sz w:val="20"/>
                <w:szCs w:val="20"/>
              </w:rPr>
              <w:t>…</w:t>
            </w:r>
            <w:r>
              <w:rPr>
                <w:rFonts w:ascii="Arial" w:hAnsi="Arial" w:cs="Arial"/>
                <w:sz w:val="20"/>
                <w:szCs w:val="20"/>
              </w:rPr>
              <w:t xml:space="preserve"> in each of the five states. They also </w:t>
            </w:r>
            <w:r w:rsidR="00912825">
              <w:rPr>
                <w:rFonts w:ascii="Arial" w:hAnsi="Arial" w:cs="Arial"/>
                <w:sz w:val="20"/>
                <w:szCs w:val="20"/>
              </w:rPr>
              <w:t>determ</w:t>
            </w:r>
            <w:r w:rsidR="00605589">
              <w:rPr>
                <w:rFonts w:ascii="Arial" w:hAnsi="Arial" w:cs="Arial"/>
                <w:sz w:val="20"/>
                <w:szCs w:val="20"/>
              </w:rPr>
              <w:t>ine what forces have caused the landscape to appear the way it does today.</w:t>
            </w:r>
          </w:p>
          <w:p w14:paraId="4035F484" w14:textId="77777777" w:rsidR="00605589" w:rsidRDefault="00605589">
            <w:pPr>
              <w:rPr>
                <w:rFonts w:ascii="Arial" w:hAnsi="Arial" w:cs="Arial"/>
                <w:sz w:val="20"/>
                <w:szCs w:val="20"/>
              </w:rPr>
            </w:pPr>
          </w:p>
          <w:p w14:paraId="70F249B0" w14:textId="77777777" w:rsidR="00912825" w:rsidRDefault="00912825">
            <w:pPr>
              <w:rPr>
                <w:rFonts w:ascii="Arial" w:hAnsi="Arial" w:cs="Arial"/>
                <w:sz w:val="20"/>
                <w:szCs w:val="20"/>
              </w:rPr>
            </w:pPr>
            <w:r>
              <w:rPr>
                <w:rFonts w:ascii="Arial" w:hAnsi="Arial" w:cs="Arial"/>
                <w:sz w:val="20"/>
                <w:szCs w:val="20"/>
              </w:rPr>
              <w:t>-Group members research about landmarks in the state and how weathering and erosion have</w:t>
            </w:r>
            <w:r w:rsidR="00605589">
              <w:rPr>
                <w:rFonts w:ascii="Arial" w:hAnsi="Arial" w:cs="Arial"/>
                <w:sz w:val="20"/>
                <w:szCs w:val="20"/>
              </w:rPr>
              <w:t xml:space="preserve"> affected those landmarks. (ex: mountains, lakes, valleys, Bryce Canyon, Arches, Statue of L</w:t>
            </w:r>
            <w:r>
              <w:rPr>
                <w:rFonts w:ascii="Arial" w:hAnsi="Arial" w:cs="Arial"/>
                <w:sz w:val="20"/>
                <w:szCs w:val="20"/>
              </w:rPr>
              <w:t>iberty…)</w:t>
            </w:r>
          </w:p>
          <w:p w14:paraId="1A01C7B2" w14:textId="77777777" w:rsidR="00605589" w:rsidRDefault="00605589">
            <w:pPr>
              <w:rPr>
                <w:rFonts w:ascii="Arial" w:hAnsi="Arial" w:cs="Arial"/>
                <w:sz w:val="20"/>
                <w:szCs w:val="20"/>
              </w:rPr>
            </w:pPr>
          </w:p>
          <w:p w14:paraId="5156BAB9" w14:textId="77777777" w:rsidR="00912825" w:rsidRDefault="00912825">
            <w:pPr>
              <w:rPr>
                <w:rFonts w:ascii="Arial" w:hAnsi="Arial" w:cs="Arial"/>
                <w:sz w:val="20"/>
                <w:szCs w:val="20"/>
              </w:rPr>
            </w:pPr>
            <w:r>
              <w:rPr>
                <w:rFonts w:ascii="Arial" w:hAnsi="Arial" w:cs="Arial"/>
                <w:sz w:val="20"/>
                <w:szCs w:val="20"/>
              </w:rPr>
              <w:t xml:space="preserve">-Group members will </w:t>
            </w:r>
            <w:r w:rsidR="0039269A">
              <w:rPr>
                <w:rFonts w:ascii="Arial" w:hAnsi="Arial" w:cs="Arial"/>
                <w:sz w:val="20"/>
                <w:szCs w:val="20"/>
              </w:rPr>
              <w:t xml:space="preserve">research plate tectonics, and determine which plate the United States sits on top of. </w:t>
            </w:r>
          </w:p>
          <w:p w14:paraId="07463ADB" w14:textId="77777777" w:rsidR="00605589" w:rsidRDefault="00605589">
            <w:pPr>
              <w:rPr>
                <w:rFonts w:ascii="Arial" w:hAnsi="Arial" w:cs="Arial"/>
                <w:sz w:val="20"/>
                <w:szCs w:val="20"/>
              </w:rPr>
            </w:pPr>
          </w:p>
          <w:p w14:paraId="2C4C8966" w14:textId="633713A8" w:rsidR="00605589" w:rsidRDefault="00605589">
            <w:pPr>
              <w:rPr>
                <w:rFonts w:ascii="Arial" w:hAnsi="Arial" w:cs="Arial"/>
                <w:sz w:val="20"/>
                <w:szCs w:val="20"/>
              </w:rPr>
            </w:pPr>
            <w:r>
              <w:rPr>
                <w:rFonts w:ascii="Arial" w:hAnsi="Arial" w:cs="Arial"/>
                <w:sz w:val="20"/>
                <w:szCs w:val="20"/>
              </w:rPr>
              <w:t>-Students will identify their state as</w:t>
            </w:r>
            <w:r w:rsidR="003A5766">
              <w:rPr>
                <w:rFonts w:ascii="Arial" w:hAnsi="Arial" w:cs="Arial"/>
                <w:sz w:val="20"/>
                <w:szCs w:val="20"/>
              </w:rPr>
              <w:t xml:space="preserve"> a</w:t>
            </w:r>
            <w:r>
              <w:rPr>
                <w:rFonts w:ascii="Arial" w:hAnsi="Arial" w:cs="Arial"/>
                <w:sz w:val="20"/>
                <w:szCs w:val="20"/>
              </w:rPr>
              <w:t xml:space="preserve"> “costal</w:t>
            </w:r>
            <w:r w:rsidR="003A5766">
              <w:rPr>
                <w:rFonts w:ascii="Arial" w:hAnsi="Arial" w:cs="Arial"/>
                <w:sz w:val="20"/>
                <w:szCs w:val="20"/>
              </w:rPr>
              <w:t xml:space="preserve"> region</w:t>
            </w:r>
            <w:r>
              <w:rPr>
                <w:rFonts w:ascii="Arial" w:hAnsi="Arial" w:cs="Arial"/>
                <w:sz w:val="20"/>
                <w:szCs w:val="20"/>
              </w:rPr>
              <w:t xml:space="preserve">” or </w:t>
            </w:r>
            <w:r w:rsidR="003A5766">
              <w:rPr>
                <w:rFonts w:ascii="Arial" w:hAnsi="Arial" w:cs="Arial"/>
                <w:sz w:val="20"/>
                <w:szCs w:val="20"/>
              </w:rPr>
              <w:t xml:space="preserve">an </w:t>
            </w:r>
            <w:r>
              <w:rPr>
                <w:rFonts w:ascii="Arial" w:hAnsi="Arial" w:cs="Arial"/>
                <w:sz w:val="20"/>
                <w:szCs w:val="20"/>
              </w:rPr>
              <w:t>“interior</w:t>
            </w:r>
            <w:r w:rsidR="003A5766">
              <w:rPr>
                <w:rFonts w:ascii="Arial" w:hAnsi="Arial" w:cs="Arial"/>
                <w:sz w:val="20"/>
                <w:szCs w:val="20"/>
              </w:rPr>
              <w:t xml:space="preserve"> region</w:t>
            </w:r>
            <w:r>
              <w:rPr>
                <w:rFonts w:ascii="Arial" w:hAnsi="Arial" w:cs="Arial"/>
                <w:sz w:val="20"/>
                <w:szCs w:val="20"/>
              </w:rPr>
              <w:t xml:space="preserve">” by looking at a map of the United States. </w:t>
            </w:r>
          </w:p>
          <w:p w14:paraId="0F3FDD7B" w14:textId="77777777" w:rsidR="00605589" w:rsidRDefault="00605589" w:rsidP="00416FB2">
            <w:pPr>
              <w:rPr>
                <w:rFonts w:ascii="Arial" w:hAnsi="Arial" w:cs="Arial"/>
                <w:sz w:val="20"/>
                <w:szCs w:val="20"/>
              </w:rPr>
            </w:pPr>
          </w:p>
          <w:p w14:paraId="20207FD8" w14:textId="77777777" w:rsidR="00912825" w:rsidRDefault="00912825" w:rsidP="00416FB2">
            <w:pPr>
              <w:rPr>
                <w:rFonts w:ascii="Arial" w:hAnsi="Arial" w:cs="Arial"/>
                <w:sz w:val="20"/>
                <w:szCs w:val="20"/>
              </w:rPr>
            </w:pPr>
            <w:r>
              <w:rPr>
                <w:rFonts w:ascii="Arial" w:hAnsi="Arial" w:cs="Arial"/>
                <w:sz w:val="20"/>
                <w:szCs w:val="20"/>
              </w:rPr>
              <w:t>-Each st</w:t>
            </w:r>
            <w:r w:rsidR="00416FB2">
              <w:rPr>
                <w:rFonts w:ascii="Arial" w:hAnsi="Arial" w:cs="Arial"/>
                <w:sz w:val="20"/>
                <w:szCs w:val="20"/>
              </w:rPr>
              <w:t>udent will update a travel log o</w:t>
            </w:r>
            <w:r>
              <w:rPr>
                <w:rFonts w:ascii="Arial" w:hAnsi="Arial" w:cs="Arial"/>
                <w:sz w:val="20"/>
                <w:szCs w:val="20"/>
              </w:rPr>
              <w:t>n their group’s blog</w:t>
            </w:r>
            <w:r w:rsidR="00416FB2">
              <w:rPr>
                <w:rFonts w:ascii="Arial" w:hAnsi="Arial" w:cs="Arial"/>
                <w:sz w:val="20"/>
                <w:szCs w:val="20"/>
              </w:rPr>
              <w:t xml:space="preserve"> for five states that they travel through</w:t>
            </w:r>
            <w:r>
              <w:rPr>
                <w:rFonts w:ascii="Arial" w:hAnsi="Arial" w:cs="Arial"/>
                <w:sz w:val="20"/>
                <w:szCs w:val="20"/>
              </w:rPr>
              <w:t xml:space="preserve">. </w:t>
            </w:r>
          </w:p>
          <w:p w14:paraId="19D531E0" w14:textId="77777777" w:rsidR="0039269A" w:rsidRDefault="00416FB2">
            <w:pPr>
              <w:rPr>
                <w:rFonts w:ascii="Arial" w:hAnsi="Arial" w:cs="Arial"/>
                <w:sz w:val="20"/>
                <w:szCs w:val="20"/>
              </w:rPr>
            </w:pPr>
            <w:r>
              <w:rPr>
                <w:rFonts w:ascii="Arial" w:hAnsi="Arial" w:cs="Arial"/>
                <w:sz w:val="20"/>
                <w:szCs w:val="20"/>
              </w:rPr>
              <w:t>For five weeks, students will have a science table that will be completed on their edublog. They will use information discussed in class, textbook, and notes to identify specific Earth Systems vocabulary. They will use websites</w:t>
            </w:r>
            <w:r w:rsidR="0039269A">
              <w:rPr>
                <w:rFonts w:ascii="Arial" w:hAnsi="Arial" w:cs="Arial"/>
                <w:sz w:val="20"/>
                <w:szCs w:val="20"/>
              </w:rPr>
              <w:t>,</w:t>
            </w:r>
            <w:r>
              <w:rPr>
                <w:rFonts w:ascii="Arial" w:hAnsi="Arial" w:cs="Arial"/>
                <w:sz w:val="20"/>
                <w:szCs w:val="20"/>
              </w:rPr>
              <w:t xml:space="preserve"> </w:t>
            </w:r>
            <w:r w:rsidR="00605589">
              <w:rPr>
                <w:rFonts w:ascii="Arial" w:hAnsi="Arial" w:cs="Arial"/>
                <w:sz w:val="20"/>
                <w:szCs w:val="20"/>
              </w:rPr>
              <w:t>from my class</w:t>
            </w:r>
            <w:r w:rsidR="0039269A">
              <w:rPr>
                <w:rFonts w:ascii="Arial" w:hAnsi="Arial" w:cs="Arial"/>
                <w:sz w:val="20"/>
                <w:szCs w:val="20"/>
              </w:rPr>
              <w:t xml:space="preserve"> science website;  </w:t>
            </w:r>
            <w:hyperlink r:id="rId8" w:history="1">
              <w:r w:rsidR="0039269A" w:rsidRPr="00CB452A">
                <w:rPr>
                  <w:rStyle w:val="Hyperlink"/>
                  <w:rFonts w:ascii="Arial" w:hAnsi="Arial" w:cs="Arial"/>
                  <w:sz w:val="20"/>
                  <w:szCs w:val="20"/>
                </w:rPr>
                <w:t>http://santorosciencerocks.pbworks.com/w/page/31756322/Santoro-Science-Rocks</w:t>
              </w:r>
            </w:hyperlink>
            <w:r w:rsidR="0039269A" w:rsidRPr="0039269A">
              <w:rPr>
                <w:rFonts w:ascii="Arial" w:hAnsi="Arial" w:cs="Arial"/>
                <w:sz w:val="20"/>
                <w:szCs w:val="20"/>
              </w:rPr>
              <w:t>!</w:t>
            </w:r>
            <w:r w:rsidR="0039269A">
              <w:rPr>
                <w:rFonts w:ascii="Arial" w:hAnsi="Arial" w:cs="Arial"/>
                <w:sz w:val="20"/>
                <w:szCs w:val="20"/>
              </w:rPr>
              <w:t>,</w:t>
            </w:r>
          </w:p>
          <w:p w14:paraId="22E71EE4" w14:textId="77777777" w:rsidR="00605589" w:rsidRDefault="00416FB2">
            <w:pPr>
              <w:rPr>
                <w:rFonts w:ascii="Arial" w:hAnsi="Arial" w:cs="Arial"/>
                <w:sz w:val="20"/>
                <w:szCs w:val="20"/>
              </w:rPr>
            </w:pPr>
            <w:r>
              <w:rPr>
                <w:rFonts w:ascii="Arial" w:hAnsi="Arial" w:cs="Arial"/>
                <w:sz w:val="20"/>
                <w:szCs w:val="20"/>
              </w:rPr>
              <w:t xml:space="preserve">specific to each state to identify features of land in each state that they travel through. Students will have a different table to complete for each state that they travel through. </w:t>
            </w:r>
          </w:p>
          <w:p w14:paraId="1798D35E" w14:textId="77777777" w:rsidR="00605589" w:rsidRDefault="00605589">
            <w:pPr>
              <w:rPr>
                <w:rFonts w:ascii="Arial" w:hAnsi="Arial" w:cs="Arial"/>
                <w:sz w:val="20"/>
                <w:szCs w:val="20"/>
              </w:rPr>
            </w:pPr>
          </w:p>
          <w:p w14:paraId="5CF17C03" w14:textId="07EEDB60" w:rsidR="00605589" w:rsidRDefault="00605589">
            <w:pPr>
              <w:rPr>
                <w:rFonts w:ascii="Arial" w:hAnsi="Arial" w:cs="Arial"/>
                <w:sz w:val="20"/>
                <w:szCs w:val="20"/>
              </w:rPr>
            </w:pPr>
            <w:r>
              <w:rPr>
                <w:rFonts w:ascii="Arial" w:hAnsi="Arial" w:cs="Arial"/>
                <w:sz w:val="20"/>
                <w:szCs w:val="20"/>
              </w:rPr>
              <w:t xml:space="preserve">-Students will also mark territory on googlemaps and link these pages to their edublogs. </w:t>
            </w:r>
            <w:r w:rsidR="0031403C">
              <w:rPr>
                <w:rFonts w:ascii="Arial" w:hAnsi="Arial" w:cs="Arial"/>
                <w:sz w:val="20"/>
                <w:szCs w:val="20"/>
              </w:rPr>
              <w:t xml:space="preserve"> (They will do this in social studies)</w:t>
            </w:r>
          </w:p>
          <w:p w14:paraId="372F6824" w14:textId="77777777" w:rsidR="00605589" w:rsidRDefault="00605589">
            <w:pPr>
              <w:rPr>
                <w:rFonts w:ascii="Arial" w:hAnsi="Arial" w:cs="Arial"/>
                <w:sz w:val="20"/>
                <w:szCs w:val="20"/>
              </w:rPr>
            </w:pPr>
          </w:p>
          <w:p w14:paraId="30BAF9E2" w14:textId="77777777" w:rsidR="00912825" w:rsidRDefault="00605589">
            <w:pPr>
              <w:rPr>
                <w:rFonts w:ascii="Arial" w:hAnsi="Arial" w:cs="Arial"/>
                <w:sz w:val="20"/>
                <w:szCs w:val="20"/>
              </w:rPr>
            </w:pPr>
            <w:r>
              <w:rPr>
                <w:rFonts w:ascii="Arial" w:hAnsi="Arial" w:cs="Arial"/>
                <w:sz w:val="20"/>
                <w:szCs w:val="20"/>
              </w:rPr>
              <w:t xml:space="preserve">-All of this information, along with the name of each team can be found at </w:t>
            </w:r>
            <w:hyperlink r:id="rId9" w:history="1">
              <w:r w:rsidRPr="00CB452A">
                <w:rPr>
                  <w:rStyle w:val="Hyperlink"/>
                  <w:rFonts w:ascii="Arial" w:hAnsi="Arial" w:cs="Arial"/>
                  <w:sz w:val="20"/>
                  <w:szCs w:val="20"/>
                </w:rPr>
                <w:t>http://seetheusa.edublogs.org/</w:t>
              </w:r>
            </w:hyperlink>
            <w:r>
              <w:rPr>
                <w:rFonts w:ascii="Arial" w:hAnsi="Arial" w:cs="Arial"/>
                <w:sz w:val="20"/>
                <w:szCs w:val="20"/>
              </w:rPr>
              <w:t>.</w:t>
            </w:r>
          </w:p>
          <w:p w14:paraId="10110D8D" w14:textId="77777777" w:rsidR="00605589" w:rsidRDefault="00605589">
            <w:pPr>
              <w:rPr>
                <w:rFonts w:ascii="Arial" w:hAnsi="Arial" w:cs="Arial"/>
                <w:sz w:val="20"/>
                <w:szCs w:val="20"/>
              </w:rPr>
            </w:pPr>
          </w:p>
          <w:p w14:paraId="7162965D" w14:textId="77777777" w:rsidR="00416FB2" w:rsidRDefault="00416FB2" w:rsidP="0039269A">
            <w:pPr>
              <w:rPr>
                <w:rFonts w:ascii="Arial" w:hAnsi="Arial" w:cs="Arial"/>
                <w:sz w:val="20"/>
                <w:szCs w:val="20"/>
              </w:rPr>
            </w:pPr>
            <w:r>
              <w:rPr>
                <w:rFonts w:ascii="Arial" w:hAnsi="Arial" w:cs="Arial"/>
                <w:sz w:val="20"/>
                <w:szCs w:val="20"/>
              </w:rPr>
              <w:t xml:space="preserve">-As we move into Chemistry, there may be related vocabulary words </w:t>
            </w:r>
            <w:r w:rsidR="0039269A">
              <w:rPr>
                <w:rFonts w:ascii="Arial" w:hAnsi="Arial" w:cs="Arial"/>
                <w:sz w:val="20"/>
                <w:szCs w:val="20"/>
              </w:rPr>
              <w:t>for them to incorporate into their weekly tables</w:t>
            </w:r>
            <w:r>
              <w:rPr>
                <w:rFonts w:ascii="Arial" w:hAnsi="Arial" w:cs="Arial"/>
                <w:sz w:val="20"/>
                <w:szCs w:val="20"/>
              </w:rPr>
              <w:t xml:space="preserve">. </w:t>
            </w:r>
          </w:p>
          <w:p w14:paraId="598BF507" w14:textId="77777777" w:rsidR="0031403C" w:rsidRDefault="0031403C" w:rsidP="0039269A">
            <w:pPr>
              <w:rPr>
                <w:rFonts w:ascii="Arial" w:hAnsi="Arial" w:cs="Arial"/>
                <w:sz w:val="20"/>
                <w:szCs w:val="20"/>
              </w:rPr>
            </w:pPr>
            <w:r>
              <w:rPr>
                <w:rFonts w:ascii="Arial" w:hAnsi="Arial" w:cs="Arial"/>
                <w:sz w:val="20"/>
                <w:szCs w:val="20"/>
              </w:rPr>
              <w:t xml:space="preserve">-Time to Wrap it up – end of unit essay. Students will blog about how the landscape changed from </w:t>
            </w:r>
            <w:r>
              <w:rPr>
                <w:rFonts w:ascii="Arial" w:hAnsi="Arial" w:cs="Arial"/>
                <w:sz w:val="20"/>
                <w:szCs w:val="20"/>
              </w:rPr>
              <w:lastRenderedPageBreak/>
              <w:t xml:space="preserve">state 1-5. </w:t>
            </w:r>
          </w:p>
          <w:p w14:paraId="4E6FE3EE" w14:textId="77777777" w:rsidR="0031403C" w:rsidRDefault="0031403C" w:rsidP="0039269A">
            <w:pPr>
              <w:rPr>
                <w:rFonts w:ascii="Arial" w:hAnsi="Arial" w:cs="Arial"/>
                <w:sz w:val="20"/>
                <w:szCs w:val="20"/>
              </w:rPr>
            </w:pPr>
          </w:p>
          <w:p w14:paraId="79418168" w14:textId="5353BC69" w:rsidR="0031403C" w:rsidRPr="00126709" w:rsidRDefault="0031403C" w:rsidP="0039269A">
            <w:pPr>
              <w:rPr>
                <w:rFonts w:ascii="Arial" w:hAnsi="Arial" w:cs="Arial"/>
                <w:sz w:val="20"/>
                <w:szCs w:val="20"/>
              </w:rPr>
            </w:pPr>
            <w:r>
              <w:rPr>
                <w:rFonts w:ascii="Arial" w:hAnsi="Arial" w:cs="Arial"/>
                <w:sz w:val="20"/>
                <w:szCs w:val="20"/>
              </w:rPr>
              <w:t xml:space="preserve">-This was a collaborative project with social studies where students explored economics, as well as cultures throughout their travels. </w:t>
            </w:r>
          </w:p>
        </w:tc>
      </w:tr>
    </w:tbl>
    <w:p w14:paraId="025B1F81" w14:textId="6943E655" w:rsidR="00912825" w:rsidRDefault="00B3296B" w:rsidP="00912825">
      <w:pPr>
        <w:rPr>
          <w:rFonts w:ascii="Arial" w:hAnsi="Arial" w:cs="Arial"/>
          <w:sz w:val="20"/>
          <w:szCs w:val="20"/>
        </w:rPr>
      </w:pPr>
      <w:r>
        <w:rPr>
          <w:rFonts w:ascii="Arial" w:hAnsi="Arial" w:cs="Arial"/>
          <w:sz w:val="20"/>
          <w:szCs w:val="20"/>
        </w:rPr>
        <w:lastRenderedPageBreak/>
        <w:pict w14:anchorId="04E0933C">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12825" w:rsidRPr="009C5B29" w14:paraId="3FC35C81" w14:textId="77777777">
        <w:trPr>
          <w:trHeight w:val="180"/>
        </w:trPr>
        <w:tc>
          <w:tcPr>
            <w:tcW w:w="3780" w:type="dxa"/>
            <w:tcBorders>
              <w:top w:val="nil"/>
              <w:left w:val="nil"/>
              <w:bottom w:val="single" w:sz="4" w:space="0" w:color="auto"/>
              <w:right w:val="nil"/>
            </w:tcBorders>
          </w:tcPr>
          <w:p w14:paraId="7CD43695" w14:textId="77777777" w:rsidR="00912825" w:rsidRPr="009C5B29" w:rsidRDefault="00912825" w:rsidP="007715F1">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743EDE1A" w14:textId="77777777" w:rsidR="00912825" w:rsidRPr="009C5B29" w:rsidRDefault="00912825">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2ADB7279" w14:textId="77777777" w:rsidR="00912825" w:rsidRPr="009C5B29" w:rsidRDefault="00912825">
            <w:pPr>
              <w:rPr>
                <w:rFonts w:ascii="Arial" w:hAnsi="Arial" w:cs="Arial"/>
                <w:b/>
                <w:sz w:val="20"/>
                <w:szCs w:val="20"/>
              </w:rPr>
            </w:pPr>
            <w:r>
              <w:rPr>
                <w:rFonts w:ascii="Arial" w:hAnsi="Arial" w:cs="Arial"/>
                <w:b/>
                <w:sz w:val="20"/>
                <w:szCs w:val="20"/>
              </w:rPr>
              <w:t xml:space="preserve">ISTE NET-S, ITEEA, or L4L Standards Addressed </w:t>
            </w:r>
          </w:p>
        </w:tc>
      </w:tr>
      <w:tr w:rsidR="00912825" w14:paraId="6CED73E9" w14:textId="77777777">
        <w:trPr>
          <w:trHeight w:val="2276"/>
        </w:trPr>
        <w:tc>
          <w:tcPr>
            <w:tcW w:w="3780" w:type="dxa"/>
            <w:tcBorders>
              <w:top w:val="single" w:sz="4" w:space="0" w:color="auto"/>
              <w:right w:val="single" w:sz="4" w:space="0" w:color="auto"/>
            </w:tcBorders>
          </w:tcPr>
          <w:p w14:paraId="44C0A4D1" w14:textId="77777777" w:rsidR="00416FB2" w:rsidRPr="00416FB2" w:rsidRDefault="00416FB2" w:rsidP="00416FB2">
            <w:pPr>
              <w:spacing w:line="360" w:lineRule="auto"/>
              <w:rPr>
                <w:rFonts w:ascii="Arial" w:hAnsi="Arial" w:cs="Arial"/>
                <w:b/>
                <w:sz w:val="20"/>
                <w:szCs w:val="20"/>
              </w:rPr>
            </w:pPr>
            <w:r w:rsidRPr="00416FB2">
              <w:rPr>
                <w:rFonts w:ascii="Arial" w:hAnsi="Arial" w:cs="Arial"/>
                <w:b/>
                <w:sz w:val="20"/>
                <w:szCs w:val="20"/>
              </w:rPr>
              <w:t xml:space="preserve">Unit / Topic: Standard 3: Earth Systems Science – Students know and understand the processes and interactions of Earth’s systems and the structure and dynamics of Earth and other objects in space. </w:t>
            </w:r>
          </w:p>
          <w:p w14:paraId="2D7FCB9B" w14:textId="77777777" w:rsidR="00416FB2" w:rsidRPr="00416FB2" w:rsidRDefault="00416FB2" w:rsidP="00416FB2">
            <w:pPr>
              <w:numPr>
                <w:ilvl w:val="0"/>
                <w:numId w:val="10"/>
              </w:numPr>
              <w:spacing w:line="360" w:lineRule="auto"/>
              <w:rPr>
                <w:rFonts w:ascii="Arial" w:hAnsi="Arial" w:cs="Arial"/>
                <w:b/>
                <w:sz w:val="20"/>
                <w:szCs w:val="20"/>
              </w:rPr>
            </w:pPr>
            <w:r w:rsidRPr="00416FB2">
              <w:rPr>
                <w:rFonts w:ascii="Arial" w:hAnsi="Arial" w:cs="Arial"/>
                <w:b/>
                <w:sz w:val="20"/>
                <w:szCs w:val="20"/>
              </w:rPr>
              <w:t>Describe and interpret how Earth’s geologic history and place in space are relevant to our understanding of the processes that have shaped our planet.</w:t>
            </w:r>
          </w:p>
          <w:p w14:paraId="1AB2BF72" w14:textId="77777777" w:rsidR="00912825" w:rsidRPr="00416FB2" w:rsidRDefault="00416FB2" w:rsidP="00416FB2">
            <w:pPr>
              <w:rPr>
                <w:rFonts w:ascii="Arial" w:hAnsi="Arial" w:cs="Arial"/>
                <w:sz w:val="20"/>
                <w:szCs w:val="20"/>
              </w:rPr>
            </w:pPr>
            <w:r w:rsidRPr="00416FB2">
              <w:rPr>
                <w:rFonts w:ascii="Arial" w:hAnsi="Arial" w:cs="Arial"/>
                <w:b/>
                <w:sz w:val="20"/>
                <w:szCs w:val="20"/>
              </w:rPr>
              <w:t>Evaluate evidence that Earth’s geosphere, atmosphere, hypdrosphere, and biosphere interact as a complex system.</w:t>
            </w:r>
          </w:p>
          <w:p w14:paraId="56672C7D" w14:textId="77777777" w:rsidR="00912825" w:rsidRDefault="00912825" w:rsidP="00416FB2">
            <w:pPr>
              <w:rPr>
                <w:rFonts w:ascii="Arial" w:hAnsi="Arial" w:cs="Arial"/>
                <w:sz w:val="20"/>
                <w:szCs w:val="20"/>
              </w:rPr>
            </w:pPr>
            <w:r>
              <w:rPr>
                <w:rFonts w:ascii="Arial" w:hAnsi="Arial" w:cs="Arial"/>
                <w:sz w:val="20"/>
                <w:szCs w:val="20"/>
              </w:rPr>
              <w:t xml:space="preserve">– Gather, analyze, and communicate an evidence-based explanation for the complex interaction between Earth’s constructive and destructive forces. </w:t>
            </w:r>
          </w:p>
          <w:p w14:paraId="4F229A77" w14:textId="77777777" w:rsidR="00912825" w:rsidRPr="00126709" w:rsidRDefault="00912825">
            <w:pPr>
              <w:rPr>
                <w:rFonts w:ascii="Arial" w:hAnsi="Arial" w:cs="Arial"/>
                <w:sz w:val="20"/>
                <w:szCs w:val="20"/>
              </w:rPr>
            </w:pPr>
            <w:r>
              <w:rPr>
                <w:rFonts w:ascii="Arial" w:hAnsi="Arial" w:cs="Arial"/>
                <w:sz w:val="20"/>
                <w:szCs w:val="20"/>
              </w:rPr>
              <w:t xml:space="preserve">- Gather, analyze and communicate evidence from text and other sources that explains the formation of Earth’s surface features. </w:t>
            </w:r>
          </w:p>
        </w:tc>
        <w:tc>
          <w:tcPr>
            <w:tcW w:w="3780" w:type="dxa"/>
            <w:tcBorders>
              <w:top w:val="nil"/>
              <w:left w:val="single" w:sz="4" w:space="0" w:color="auto"/>
              <w:bottom w:val="nil"/>
              <w:right w:val="single" w:sz="4" w:space="0" w:color="auto"/>
            </w:tcBorders>
          </w:tcPr>
          <w:p w14:paraId="7D8CA603"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Collaboration and Teamwork</w:t>
            </w:r>
          </w:p>
          <w:p w14:paraId="17C9B8AE"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30BE9ACB"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Invention, Innovation, and Creativity</w:t>
            </w:r>
          </w:p>
          <w:p w14:paraId="1B451E56"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Self-Direction</w:t>
            </w:r>
          </w:p>
          <w:p w14:paraId="45A992BF"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Information Literacy</w:t>
            </w:r>
          </w:p>
          <w:p w14:paraId="156F8A7F"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Global Awareness</w:t>
            </w:r>
          </w:p>
          <w:p w14:paraId="7320ED32" w14:textId="77777777" w:rsidR="00912825" w:rsidRDefault="00912825">
            <w:pPr>
              <w:rPr>
                <w:rFonts w:ascii="Arial" w:hAnsi="Arial" w:cs="Arial"/>
                <w:b/>
                <w:sz w:val="20"/>
                <w:szCs w:val="20"/>
              </w:rPr>
            </w:pPr>
          </w:p>
          <w:p w14:paraId="513886CE" w14:textId="77777777" w:rsidR="00912825" w:rsidRPr="009D4B6F" w:rsidRDefault="00912825" w:rsidP="007715F1">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00987F8E" w14:textId="77777777" w:rsidR="00912825" w:rsidRDefault="00912825" w:rsidP="007715F1">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75622195" w14:textId="77777777" w:rsidR="00912825" w:rsidRPr="009D4B6F" w:rsidRDefault="00912825" w:rsidP="007715F1">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6BC41C0D" w14:textId="6DD4C26F" w:rsidR="00912825" w:rsidRPr="00CE02D4" w:rsidRDefault="00CE02D4" w:rsidP="00CE02D4">
            <w:pPr>
              <w:pStyle w:val="ListParagraph"/>
              <w:numPr>
                <w:ilvl w:val="0"/>
                <w:numId w:val="12"/>
              </w:numPr>
              <w:rPr>
                <w:rFonts w:ascii="Arial" w:hAnsi="Arial" w:cs="Arial"/>
                <w:sz w:val="20"/>
                <w:szCs w:val="20"/>
              </w:rPr>
            </w:pPr>
            <w:r w:rsidRPr="00CE02D4">
              <w:rPr>
                <w:rFonts w:ascii="Arial" w:hAnsi="Arial" w:cs="Arial"/>
                <w:sz w:val="20"/>
                <w:szCs w:val="20"/>
              </w:rPr>
              <w:t>Creativity and Innovation</w:t>
            </w:r>
          </w:p>
          <w:p w14:paraId="56CD77B3" w14:textId="77777777" w:rsidR="00CE02D4" w:rsidRDefault="00CE02D4" w:rsidP="00CE02D4">
            <w:pPr>
              <w:pStyle w:val="ListParagraph"/>
              <w:rPr>
                <w:rFonts w:ascii="Arial" w:hAnsi="Arial" w:cs="Arial"/>
                <w:sz w:val="20"/>
                <w:szCs w:val="20"/>
              </w:rPr>
            </w:pPr>
            <w:r>
              <w:rPr>
                <w:rFonts w:ascii="Arial" w:hAnsi="Arial" w:cs="Arial"/>
                <w:sz w:val="20"/>
                <w:szCs w:val="20"/>
              </w:rPr>
              <w:t>Students demonstrate creative thinking, construct knowledge, and develop innovative products and processes using technology. Students:</w:t>
            </w:r>
          </w:p>
          <w:p w14:paraId="7E3B9695" w14:textId="3A5833C4"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apply existing knowledge to generate new ideas, products, or processes. </w:t>
            </w:r>
          </w:p>
          <w:p w14:paraId="5B94DE35" w14:textId="77777777"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Create original works as a means of personal or group expression. </w:t>
            </w:r>
          </w:p>
          <w:p w14:paraId="0A1413C1" w14:textId="77777777"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Use models and simulations to explore complex systems and issues. </w:t>
            </w:r>
          </w:p>
          <w:p w14:paraId="4599E0C6" w14:textId="77777777"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Identify trends and forecast possibilities. </w:t>
            </w:r>
          </w:p>
          <w:p w14:paraId="0333EF1B" w14:textId="1625EA33" w:rsidR="00CE02D4" w:rsidRPr="00CE02D4" w:rsidRDefault="00CE02D4" w:rsidP="00CE02D4">
            <w:pPr>
              <w:pStyle w:val="ListParagraph"/>
              <w:numPr>
                <w:ilvl w:val="0"/>
                <w:numId w:val="12"/>
              </w:numPr>
              <w:rPr>
                <w:rFonts w:ascii="Arial" w:hAnsi="Arial" w:cs="Arial"/>
                <w:sz w:val="20"/>
                <w:szCs w:val="20"/>
              </w:rPr>
            </w:pPr>
            <w:r w:rsidRPr="00CE02D4">
              <w:rPr>
                <w:rFonts w:ascii="Arial" w:hAnsi="Arial" w:cs="Arial"/>
                <w:sz w:val="20"/>
                <w:szCs w:val="20"/>
              </w:rPr>
              <w:t>Communication and Collaboration</w:t>
            </w:r>
          </w:p>
          <w:p w14:paraId="4062E936" w14:textId="77777777" w:rsidR="00CE02D4" w:rsidRDefault="00CE02D4" w:rsidP="00CE02D4">
            <w:pPr>
              <w:pStyle w:val="ListParagraph"/>
              <w:rPr>
                <w:rFonts w:ascii="Arial" w:hAnsi="Arial" w:cs="Arial"/>
                <w:sz w:val="20"/>
                <w:szCs w:val="20"/>
              </w:rPr>
            </w:pPr>
            <w:r>
              <w:rPr>
                <w:rFonts w:ascii="Arial" w:hAnsi="Arial" w:cs="Arial"/>
                <w:sz w:val="20"/>
                <w:szCs w:val="20"/>
              </w:rPr>
              <w:t>Students use digital media and environments to communicate and work collaboratively, including at a distance, to support individual learning and contribute to the learning of other students.</w:t>
            </w:r>
          </w:p>
          <w:p w14:paraId="7A755DEB" w14:textId="53AB2D0C" w:rsidR="00CE02D4" w:rsidRDefault="00CE02D4" w:rsidP="00CE02D4">
            <w:pPr>
              <w:pStyle w:val="ListParagraph"/>
              <w:numPr>
                <w:ilvl w:val="0"/>
                <w:numId w:val="14"/>
              </w:numPr>
              <w:rPr>
                <w:rFonts w:ascii="Arial" w:hAnsi="Arial" w:cs="Arial"/>
                <w:sz w:val="20"/>
                <w:szCs w:val="20"/>
              </w:rPr>
            </w:pPr>
            <w:r>
              <w:rPr>
                <w:rFonts w:ascii="Arial" w:hAnsi="Arial" w:cs="Arial"/>
                <w:sz w:val="20"/>
                <w:szCs w:val="20"/>
              </w:rPr>
              <w:t xml:space="preserve">interact, collaborate, and publish with peers, experts, or others employing a variety of digital environments and media. </w:t>
            </w:r>
          </w:p>
          <w:p w14:paraId="0707A4E1" w14:textId="473D3C90" w:rsidR="00624355" w:rsidRPr="00624355" w:rsidRDefault="00CE02D4" w:rsidP="00624355">
            <w:pPr>
              <w:pStyle w:val="ListParagraph"/>
              <w:numPr>
                <w:ilvl w:val="0"/>
                <w:numId w:val="14"/>
              </w:numPr>
              <w:rPr>
                <w:rFonts w:ascii="Arial" w:hAnsi="Arial" w:cs="Arial"/>
                <w:sz w:val="20"/>
                <w:szCs w:val="20"/>
              </w:rPr>
            </w:pPr>
            <w:r>
              <w:rPr>
                <w:rFonts w:ascii="Arial" w:hAnsi="Arial" w:cs="Arial"/>
                <w:sz w:val="20"/>
                <w:szCs w:val="20"/>
              </w:rPr>
              <w:t xml:space="preserve">Communicate information and ideas effectively to multiple audiences using a variety of media and formats. </w:t>
            </w:r>
          </w:p>
          <w:p w14:paraId="3BA32C77" w14:textId="49FB4F81" w:rsidR="00CE02D4" w:rsidRDefault="00CE02D4" w:rsidP="00CE02D4">
            <w:pPr>
              <w:ind w:left="720"/>
              <w:rPr>
                <w:rFonts w:ascii="Arial" w:hAnsi="Arial" w:cs="Arial"/>
                <w:sz w:val="20"/>
                <w:szCs w:val="20"/>
              </w:rPr>
            </w:pPr>
            <w:r>
              <w:rPr>
                <w:rFonts w:ascii="Arial" w:hAnsi="Arial" w:cs="Arial"/>
                <w:sz w:val="20"/>
                <w:szCs w:val="20"/>
              </w:rPr>
              <w:t>d.</w:t>
            </w:r>
            <w:r w:rsidRPr="00CE02D4">
              <w:rPr>
                <w:rFonts w:ascii="Arial" w:hAnsi="Arial" w:cs="Arial"/>
                <w:sz w:val="20"/>
                <w:szCs w:val="20"/>
              </w:rPr>
              <w:t>contribute to project teams to produce original works or solve problems.</w:t>
            </w:r>
          </w:p>
          <w:p w14:paraId="4841FBD7" w14:textId="77777777" w:rsidR="00624355" w:rsidRDefault="00624355" w:rsidP="00624355">
            <w:pPr>
              <w:rPr>
                <w:rFonts w:ascii="Arial" w:hAnsi="Arial" w:cs="Arial"/>
                <w:sz w:val="20"/>
                <w:szCs w:val="20"/>
              </w:rPr>
            </w:pPr>
            <w:r>
              <w:rPr>
                <w:rFonts w:ascii="Arial" w:hAnsi="Arial" w:cs="Arial"/>
                <w:sz w:val="20"/>
                <w:szCs w:val="20"/>
              </w:rPr>
              <w:t>Standard 3: Research and Information Fluency- Students apply digital tools to gather, evaluate, and use information.</w:t>
            </w:r>
          </w:p>
          <w:p w14:paraId="266755A0" w14:textId="77777777" w:rsidR="00624355" w:rsidRPr="00075FE5" w:rsidRDefault="00624355" w:rsidP="00624355">
            <w:pPr>
              <w:pStyle w:val="ListParagraph"/>
              <w:numPr>
                <w:ilvl w:val="0"/>
                <w:numId w:val="23"/>
              </w:numPr>
              <w:rPr>
                <w:rFonts w:ascii="Arial" w:hAnsi="Arial" w:cs="Arial"/>
                <w:sz w:val="20"/>
                <w:szCs w:val="20"/>
              </w:rPr>
            </w:pPr>
            <w:r>
              <w:rPr>
                <w:rFonts w:ascii="Arial" w:hAnsi="Arial" w:cs="Arial"/>
                <w:sz w:val="20"/>
                <w:szCs w:val="20"/>
              </w:rPr>
              <w:t>P</w:t>
            </w:r>
            <w:r w:rsidRPr="00075FE5">
              <w:rPr>
                <w:rFonts w:ascii="Arial" w:hAnsi="Arial" w:cs="Arial"/>
                <w:sz w:val="20"/>
                <w:szCs w:val="20"/>
              </w:rPr>
              <w:t>lan strategies to guide inquiry.</w:t>
            </w:r>
          </w:p>
          <w:p w14:paraId="654CB1E4" w14:textId="77777777" w:rsidR="00624355" w:rsidRDefault="00624355" w:rsidP="00624355">
            <w:pPr>
              <w:pStyle w:val="ListParagraph"/>
              <w:numPr>
                <w:ilvl w:val="0"/>
                <w:numId w:val="23"/>
              </w:numPr>
              <w:rPr>
                <w:rFonts w:ascii="Arial" w:hAnsi="Arial" w:cs="Arial"/>
                <w:sz w:val="20"/>
                <w:szCs w:val="20"/>
              </w:rPr>
            </w:pPr>
            <w:r>
              <w:rPr>
                <w:rFonts w:ascii="Arial" w:hAnsi="Arial" w:cs="Arial"/>
                <w:sz w:val="20"/>
                <w:szCs w:val="20"/>
              </w:rPr>
              <w:t>Locate, organize, analyze, evaluate, synthesize, and ethically use information from a  variety of sources and media.</w:t>
            </w:r>
          </w:p>
          <w:p w14:paraId="4A515EB4" w14:textId="77777777" w:rsidR="00624355" w:rsidRDefault="00624355" w:rsidP="00624355">
            <w:pPr>
              <w:pStyle w:val="ListParagraph"/>
              <w:numPr>
                <w:ilvl w:val="0"/>
                <w:numId w:val="23"/>
              </w:numPr>
              <w:rPr>
                <w:rFonts w:ascii="Arial" w:hAnsi="Arial" w:cs="Arial"/>
                <w:sz w:val="20"/>
                <w:szCs w:val="20"/>
              </w:rPr>
            </w:pPr>
            <w:r>
              <w:rPr>
                <w:rFonts w:ascii="Arial" w:hAnsi="Arial" w:cs="Arial"/>
                <w:sz w:val="20"/>
                <w:szCs w:val="20"/>
              </w:rPr>
              <w:t xml:space="preserve">Evaluate and select information sources and digital tools based on the appropriateness to specific tasks. </w:t>
            </w:r>
          </w:p>
          <w:p w14:paraId="18C62AA9" w14:textId="055F5DC7" w:rsidR="00624355" w:rsidRDefault="00624355" w:rsidP="00624355">
            <w:pPr>
              <w:pStyle w:val="ListParagraph"/>
              <w:numPr>
                <w:ilvl w:val="0"/>
                <w:numId w:val="23"/>
              </w:numPr>
              <w:rPr>
                <w:rFonts w:ascii="Arial" w:hAnsi="Arial" w:cs="Arial"/>
                <w:sz w:val="20"/>
                <w:szCs w:val="20"/>
              </w:rPr>
            </w:pPr>
            <w:r>
              <w:rPr>
                <w:rFonts w:ascii="Arial" w:hAnsi="Arial" w:cs="Arial"/>
                <w:sz w:val="20"/>
                <w:szCs w:val="20"/>
              </w:rPr>
              <w:t xml:space="preserve">Process data and report results. </w:t>
            </w:r>
          </w:p>
          <w:p w14:paraId="2EAB084B" w14:textId="77777777" w:rsidR="00624355" w:rsidRDefault="00624355" w:rsidP="00624355">
            <w:pPr>
              <w:rPr>
                <w:rFonts w:ascii="Arial" w:hAnsi="Arial" w:cs="Arial"/>
                <w:sz w:val="20"/>
                <w:szCs w:val="20"/>
              </w:rPr>
            </w:pPr>
            <w:r>
              <w:rPr>
                <w:rFonts w:ascii="Arial" w:hAnsi="Arial" w:cs="Arial"/>
                <w:sz w:val="20"/>
                <w:szCs w:val="20"/>
              </w:rPr>
              <w:t xml:space="preserve">Standard 4: Critical Thinking, Problem Solving, and Decision Making- Students use critical thinking skills to plan and conduct research, manage projects, solve problems, and make informed decisions using appropriate digital tolls and resources. </w:t>
            </w:r>
          </w:p>
          <w:p w14:paraId="369D609A" w14:textId="2F09988E" w:rsidR="00624355" w:rsidRPr="00624355" w:rsidRDefault="00624355" w:rsidP="00624355">
            <w:pPr>
              <w:pStyle w:val="ListParagraph"/>
              <w:numPr>
                <w:ilvl w:val="0"/>
                <w:numId w:val="24"/>
              </w:numPr>
              <w:rPr>
                <w:rFonts w:ascii="Arial" w:hAnsi="Arial" w:cs="Arial"/>
                <w:sz w:val="20"/>
                <w:szCs w:val="20"/>
              </w:rPr>
            </w:pPr>
            <w:r w:rsidRPr="00624355">
              <w:rPr>
                <w:rFonts w:ascii="Arial" w:hAnsi="Arial" w:cs="Arial"/>
                <w:sz w:val="20"/>
                <w:szCs w:val="20"/>
              </w:rPr>
              <w:t>Identify and define authentic proble</w:t>
            </w:r>
            <w:r>
              <w:rPr>
                <w:rFonts w:ascii="Arial" w:hAnsi="Arial" w:cs="Arial"/>
                <w:sz w:val="20"/>
                <w:szCs w:val="20"/>
              </w:rPr>
              <w:t>ms and significant questions for</w:t>
            </w:r>
            <w:r w:rsidRPr="00624355">
              <w:rPr>
                <w:rFonts w:ascii="Arial" w:hAnsi="Arial" w:cs="Arial"/>
                <w:sz w:val="20"/>
                <w:szCs w:val="20"/>
              </w:rPr>
              <w:t xml:space="preserve"> investigation. </w:t>
            </w:r>
          </w:p>
          <w:p w14:paraId="1859E33C" w14:textId="48307BBC" w:rsidR="00624355" w:rsidRDefault="00624355" w:rsidP="00624355">
            <w:pPr>
              <w:pStyle w:val="ListParagraph"/>
              <w:numPr>
                <w:ilvl w:val="0"/>
                <w:numId w:val="24"/>
              </w:numPr>
              <w:rPr>
                <w:rFonts w:ascii="Arial" w:hAnsi="Arial" w:cs="Arial"/>
                <w:sz w:val="20"/>
                <w:szCs w:val="20"/>
              </w:rPr>
            </w:pPr>
            <w:r w:rsidRPr="00624355">
              <w:rPr>
                <w:rFonts w:ascii="Arial" w:hAnsi="Arial" w:cs="Arial"/>
                <w:sz w:val="20"/>
                <w:szCs w:val="20"/>
              </w:rPr>
              <w:t xml:space="preserve">Plan and manage activities to develop a solution or complete a project. </w:t>
            </w:r>
          </w:p>
          <w:p w14:paraId="6360EF38" w14:textId="4B6F42A6" w:rsidR="00624355" w:rsidRDefault="00624355" w:rsidP="00624355">
            <w:pPr>
              <w:pStyle w:val="ListParagraph"/>
              <w:numPr>
                <w:ilvl w:val="0"/>
                <w:numId w:val="24"/>
              </w:numPr>
              <w:rPr>
                <w:rFonts w:ascii="Arial" w:hAnsi="Arial" w:cs="Arial"/>
                <w:sz w:val="20"/>
                <w:szCs w:val="20"/>
              </w:rPr>
            </w:pPr>
            <w:r w:rsidRPr="00624355">
              <w:rPr>
                <w:rFonts w:ascii="Arial" w:hAnsi="Arial" w:cs="Arial"/>
                <w:sz w:val="20"/>
                <w:szCs w:val="20"/>
              </w:rPr>
              <w:t xml:space="preserve">Collect and analyze data to identify solutions and/or make informed decisions. </w:t>
            </w:r>
          </w:p>
          <w:p w14:paraId="065CA995" w14:textId="2BE2735A" w:rsidR="00624355" w:rsidRPr="00624355" w:rsidRDefault="00624355" w:rsidP="00624355">
            <w:pPr>
              <w:pStyle w:val="ListParagraph"/>
              <w:numPr>
                <w:ilvl w:val="0"/>
                <w:numId w:val="24"/>
              </w:numPr>
              <w:rPr>
                <w:rFonts w:ascii="Arial" w:hAnsi="Arial" w:cs="Arial"/>
                <w:sz w:val="20"/>
                <w:szCs w:val="20"/>
              </w:rPr>
            </w:pPr>
            <w:r>
              <w:rPr>
                <w:rFonts w:ascii="Arial" w:hAnsi="Arial" w:cs="Arial"/>
                <w:sz w:val="20"/>
                <w:szCs w:val="20"/>
              </w:rPr>
              <w:t xml:space="preserve">Use multiple processes and diverse perspectives to explore alternative solutions. </w:t>
            </w:r>
          </w:p>
          <w:p w14:paraId="6646E166" w14:textId="77777777" w:rsidR="00624355" w:rsidRDefault="00624355" w:rsidP="00CE02D4">
            <w:pPr>
              <w:ind w:left="720"/>
              <w:rPr>
                <w:rFonts w:ascii="Arial" w:hAnsi="Arial" w:cs="Arial"/>
                <w:sz w:val="20"/>
                <w:szCs w:val="20"/>
              </w:rPr>
            </w:pPr>
          </w:p>
          <w:p w14:paraId="7162078F" w14:textId="77777777" w:rsidR="00624355" w:rsidRDefault="00624355" w:rsidP="00624355">
            <w:pPr>
              <w:rPr>
                <w:rFonts w:ascii="Arial" w:hAnsi="Arial" w:cs="Arial"/>
                <w:sz w:val="20"/>
                <w:szCs w:val="20"/>
              </w:rPr>
            </w:pPr>
            <w:r>
              <w:rPr>
                <w:rFonts w:ascii="Arial" w:hAnsi="Arial" w:cs="Arial"/>
                <w:sz w:val="20"/>
                <w:szCs w:val="20"/>
              </w:rPr>
              <w:t xml:space="preserve">Standard 5: Digital Citizenship- Students understand human, cultural, and societal issues related to technology and practice legal and ethical behavior. </w:t>
            </w:r>
          </w:p>
          <w:p w14:paraId="58C8EC90" w14:textId="77777777" w:rsidR="00624355" w:rsidRPr="00075FE5" w:rsidRDefault="00624355" w:rsidP="00624355">
            <w:pPr>
              <w:pStyle w:val="ListParagraph"/>
              <w:numPr>
                <w:ilvl w:val="0"/>
                <w:numId w:val="22"/>
              </w:numPr>
              <w:rPr>
                <w:rFonts w:ascii="Arial" w:hAnsi="Arial" w:cs="Arial"/>
                <w:sz w:val="20"/>
                <w:szCs w:val="20"/>
              </w:rPr>
            </w:pPr>
            <w:r w:rsidRPr="00075FE5">
              <w:rPr>
                <w:rFonts w:ascii="Arial" w:hAnsi="Arial" w:cs="Arial"/>
                <w:sz w:val="20"/>
                <w:szCs w:val="20"/>
              </w:rPr>
              <w:t xml:space="preserve">Advocate and practice safe, legal, and responsible use of information and technology. </w:t>
            </w:r>
          </w:p>
          <w:p w14:paraId="2F2834A5" w14:textId="77777777" w:rsidR="00624355" w:rsidRDefault="00624355" w:rsidP="00624355">
            <w:pPr>
              <w:pStyle w:val="ListParagraph"/>
              <w:numPr>
                <w:ilvl w:val="0"/>
                <w:numId w:val="22"/>
              </w:numPr>
              <w:rPr>
                <w:rFonts w:ascii="Arial" w:hAnsi="Arial" w:cs="Arial"/>
                <w:sz w:val="20"/>
                <w:szCs w:val="20"/>
              </w:rPr>
            </w:pPr>
            <w:r>
              <w:rPr>
                <w:rFonts w:ascii="Arial" w:hAnsi="Arial" w:cs="Arial"/>
                <w:sz w:val="20"/>
                <w:szCs w:val="20"/>
              </w:rPr>
              <w:t xml:space="preserve">Exhibit a positive attitude towards using technology that supports collaboration, learning, and productivity. </w:t>
            </w:r>
          </w:p>
          <w:p w14:paraId="347859BC" w14:textId="77777777" w:rsidR="00624355" w:rsidRDefault="00624355" w:rsidP="00624355">
            <w:pPr>
              <w:pStyle w:val="ListParagraph"/>
              <w:numPr>
                <w:ilvl w:val="0"/>
                <w:numId w:val="22"/>
              </w:numPr>
              <w:rPr>
                <w:rFonts w:ascii="Arial" w:hAnsi="Arial" w:cs="Arial"/>
                <w:sz w:val="20"/>
                <w:szCs w:val="20"/>
              </w:rPr>
            </w:pPr>
            <w:r>
              <w:rPr>
                <w:rFonts w:ascii="Arial" w:hAnsi="Arial" w:cs="Arial"/>
                <w:sz w:val="20"/>
                <w:szCs w:val="20"/>
              </w:rPr>
              <w:t xml:space="preserve">Demonstrates personal responsibility for lifelong learning. </w:t>
            </w:r>
          </w:p>
          <w:p w14:paraId="71980E1B" w14:textId="6BABD714" w:rsidR="00624355" w:rsidRPr="00624355" w:rsidRDefault="00624355" w:rsidP="00624355">
            <w:pPr>
              <w:pStyle w:val="ListParagraph"/>
              <w:numPr>
                <w:ilvl w:val="0"/>
                <w:numId w:val="22"/>
              </w:numPr>
              <w:rPr>
                <w:rFonts w:ascii="Arial" w:hAnsi="Arial" w:cs="Arial"/>
                <w:sz w:val="20"/>
                <w:szCs w:val="20"/>
              </w:rPr>
            </w:pPr>
            <w:r>
              <w:rPr>
                <w:rFonts w:ascii="Arial" w:hAnsi="Arial" w:cs="Arial"/>
                <w:sz w:val="20"/>
                <w:szCs w:val="20"/>
              </w:rPr>
              <w:t xml:space="preserve">Exhibits leadership for digital citizenship. </w:t>
            </w:r>
          </w:p>
          <w:p w14:paraId="4925D257" w14:textId="77777777" w:rsidR="00CE02D4" w:rsidRDefault="00CE02D4" w:rsidP="00CE02D4">
            <w:pPr>
              <w:rPr>
                <w:rFonts w:ascii="Arial" w:hAnsi="Arial" w:cs="Arial"/>
                <w:sz w:val="20"/>
                <w:szCs w:val="20"/>
              </w:rPr>
            </w:pPr>
            <w:r>
              <w:rPr>
                <w:rFonts w:ascii="Arial" w:hAnsi="Arial" w:cs="Arial"/>
                <w:sz w:val="20"/>
                <w:szCs w:val="20"/>
              </w:rPr>
              <w:t>6. Technology Operations and Concepts</w:t>
            </w:r>
          </w:p>
          <w:p w14:paraId="4D543053" w14:textId="77777777" w:rsidR="00CE02D4" w:rsidRDefault="00CE02D4" w:rsidP="00CE02D4">
            <w:pPr>
              <w:rPr>
                <w:rFonts w:ascii="Arial" w:hAnsi="Arial" w:cs="Arial"/>
                <w:sz w:val="20"/>
                <w:szCs w:val="20"/>
              </w:rPr>
            </w:pPr>
            <w:r>
              <w:rPr>
                <w:rFonts w:ascii="Arial" w:hAnsi="Arial" w:cs="Arial"/>
                <w:sz w:val="20"/>
                <w:szCs w:val="20"/>
              </w:rPr>
              <w:t xml:space="preserve">    Students demonstrate a sounds understanding of technology concepts, systems, and operations. Students:</w:t>
            </w:r>
          </w:p>
          <w:p w14:paraId="540F12E7" w14:textId="14486BA0" w:rsidR="00CE02D4" w:rsidRPr="008102A8" w:rsidRDefault="00CE02D4" w:rsidP="008102A8">
            <w:pPr>
              <w:pStyle w:val="ListParagraph"/>
              <w:numPr>
                <w:ilvl w:val="0"/>
                <w:numId w:val="15"/>
              </w:numPr>
              <w:rPr>
                <w:rFonts w:ascii="Arial" w:hAnsi="Arial" w:cs="Arial"/>
                <w:sz w:val="20"/>
                <w:szCs w:val="20"/>
              </w:rPr>
            </w:pPr>
            <w:r w:rsidRPr="008102A8">
              <w:rPr>
                <w:rFonts w:ascii="Arial" w:hAnsi="Arial" w:cs="Arial"/>
                <w:sz w:val="20"/>
                <w:szCs w:val="20"/>
              </w:rPr>
              <w:t>Under</w:t>
            </w:r>
            <w:r w:rsidR="008102A8" w:rsidRPr="008102A8">
              <w:rPr>
                <w:rFonts w:ascii="Arial" w:hAnsi="Arial" w:cs="Arial"/>
                <w:sz w:val="20"/>
                <w:szCs w:val="20"/>
              </w:rPr>
              <w:t xml:space="preserve">stand and use technology systems. </w:t>
            </w:r>
          </w:p>
          <w:p w14:paraId="2C897868" w14:textId="77777777" w:rsidR="008102A8" w:rsidRDefault="008102A8" w:rsidP="008102A8">
            <w:pPr>
              <w:pStyle w:val="ListParagraph"/>
              <w:numPr>
                <w:ilvl w:val="0"/>
                <w:numId w:val="15"/>
              </w:numPr>
              <w:rPr>
                <w:rFonts w:ascii="Arial" w:hAnsi="Arial" w:cs="Arial"/>
                <w:sz w:val="20"/>
                <w:szCs w:val="20"/>
              </w:rPr>
            </w:pPr>
            <w:r>
              <w:rPr>
                <w:rFonts w:ascii="Arial" w:hAnsi="Arial" w:cs="Arial"/>
                <w:sz w:val="20"/>
                <w:szCs w:val="20"/>
              </w:rPr>
              <w:t xml:space="preserve">Select and use applications effectively and productively. </w:t>
            </w:r>
          </w:p>
          <w:p w14:paraId="2B156974" w14:textId="77777777" w:rsidR="008102A8" w:rsidRDefault="008102A8" w:rsidP="008102A8">
            <w:pPr>
              <w:pStyle w:val="ListParagraph"/>
              <w:numPr>
                <w:ilvl w:val="0"/>
                <w:numId w:val="15"/>
              </w:numPr>
              <w:rPr>
                <w:rFonts w:ascii="Arial" w:hAnsi="Arial" w:cs="Arial"/>
                <w:sz w:val="20"/>
                <w:szCs w:val="20"/>
              </w:rPr>
            </w:pPr>
            <w:r>
              <w:rPr>
                <w:rFonts w:ascii="Arial" w:hAnsi="Arial" w:cs="Arial"/>
                <w:sz w:val="20"/>
                <w:szCs w:val="20"/>
              </w:rPr>
              <w:t xml:space="preserve">Troubleshoot systems and applications. </w:t>
            </w:r>
          </w:p>
          <w:p w14:paraId="042252E6" w14:textId="77777777" w:rsidR="008102A8" w:rsidRDefault="008102A8" w:rsidP="008102A8">
            <w:pPr>
              <w:pStyle w:val="ListParagraph"/>
              <w:numPr>
                <w:ilvl w:val="0"/>
                <w:numId w:val="15"/>
              </w:numPr>
              <w:rPr>
                <w:rFonts w:ascii="Arial" w:hAnsi="Arial" w:cs="Arial"/>
                <w:sz w:val="20"/>
                <w:szCs w:val="20"/>
              </w:rPr>
            </w:pPr>
            <w:r>
              <w:rPr>
                <w:rFonts w:ascii="Arial" w:hAnsi="Arial" w:cs="Arial"/>
                <w:sz w:val="20"/>
                <w:szCs w:val="20"/>
              </w:rPr>
              <w:t xml:space="preserve">Transfer current knowledge to learning of new technologies. </w:t>
            </w:r>
          </w:p>
          <w:p w14:paraId="50AF3768" w14:textId="3E3EA3E5" w:rsidR="008102A8" w:rsidRPr="008102A8" w:rsidRDefault="008102A8" w:rsidP="008102A8">
            <w:pPr>
              <w:rPr>
                <w:rFonts w:ascii="Arial" w:hAnsi="Arial" w:cs="Arial"/>
                <w:sz w:val="20"/>
                <w:szCs w:val="20"/>
              </w:rPr>
            </w:pPr>
          </w:p>
        </w:tc>
      </w:tr>
    </w:tbl>
    <w:p w14:paraId="6C849765" w14:textId="7DF04886"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6242"/>
        <w:gridCol w:w="233"/>
        <w:gridCol w:w="4973"/>
      </w:tblGrid>
      <w:tr w:rsidR="00912825" w:rsidRPr="009C5B29" w14:paraId="6CEDE0E5" w14:textId="77777777">
        <w:trPr>
          <w:trHeight w:val="180"/>
        </w:trPr>
        <w:tc>
          <w:tcPr>
            <w:tcW w:w="5344" w:type="dxa"/>
            <w:tcBorders>
              <w:top w:val="nil"/>
              <w:left w:val="nil"/>
              <w:bottom w:val="single" w:sz="4" w:space="0" w:color="auto"/>
              <w:right w:val="nil"/>
            </w:tcBorders>
          </w:tcPr>
          <w:p w14:paraId="35B0F14F" w14:textId="77777777" w:rsidR="00912825" w:rsidRPr="009C5B29" w:rsidRDefault="00912825">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602621AA" w14:textId="77777777" w:rsidR="00912825" w:rsidRPr="009C5B29" w:rsidRDefault="00912825">
            <w:pPr>
              <w:rPr>
                <w:rFonts w:ascii="Arial" w:hAnsi="Arial" w:cs="Arial"/>
                <w:b/>
                <w:sz w:val="20"/>
                <w:szCs w:val="20"/>
              </w:rPr>
            </w:pPr>
          </w:p>
        </w:tc>
        <w:tc>
          <w:tcPr>
            <w:tcW w:w="5760" w:type="dxa"/>
            <w:tcBorders>
              <w:top w:val="nil"/>
              <w:left w:val="nil"/>
              <w:bottom w:val="single" w:sz="4" w:space="0" w:color="auto"/>
              <w:right w:val="nil"/>
            </w:tcBorders>
          </w:tcPr>
          <w:p w14:paraId="31E658EA" w14:textId="77777777" w:rsidR="00912825" w:rsidRPr="009C5B29" w:rsidRDefault="00912825">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912825" w14:paraId="4AAB2DF8" w14:textId="77777777">
        <w:trPr>
          <w:trHeight w:val="836"/>
        </w:trPr>
        <w:tc>
          <w:tcPr>
            <w:tcW w:w="5344" w:type="dxa"/>
            <w:tcBorders>
              <w:top w:val="single" w:sz="4" w:space="0" w:color="auto"/>
              <w:bottom w:val="single" w:sz="4" w:space="0" w:color="auto"/>
              <w:right w:val="single" w:sz="4" w:space="0" w:color="auto"/>
            </w:tcBorders>
          </w:tcPr>
          <w:p w14:paraId="7CD9B3DD" w14:textId="77777777" w:rsidR="00912825" w:rsidRDefault="00912825">
            <w:pPr>
              <w:rPr>
                <w:rFonts w:ascii="Arial" w:hAnsi="Arial" w:cs="Arial"/>
                <w:sz w:val="20"/>
                <w:szCs w:val="20"/>
              </w:rPr>
            </w:pPr>
            <w:r>
              <w:rPr>
                <w:rFonts w:ascii="Arial" w:hAnsi="Arial" w:cs="Arial"/>
                <w:sz w:val="20"/>
                <w:szCs w:val="20"/>
              </w:rPr>
              <w:t xml:space="preserve">Earth Systems quizzes and test. I will do these before they begin posting on their blogs so that they have mastered constructive and destructive forces, and evidence of earth’s surface features. </w:t>
            </w:r>
            <w:r w:rsidR="0039269A">
              <w:rPr>
                <w:rFonts w:ascii="Arial" w:hAnsi="Arial" w:cs="Arial"/>
                <w:sz w:val="20"/>
                <w:szCs w:val="20"/>
              </w:rPr>
              <w:t xml:space="preserve">Students will also have a lot of practice time in the computer labs to practice going to my website to find information on their state websites to put in their science tables each week. </w:t>
            </w:r>
            <w:hyperlink r:id="rId10" w:history="1">
              <w:r w:rsidR="0039269A" w:rsidRPr="00CB452A">
                <w:rPr>
                  <w:rStyle w:val="Hyperlink"/>
                  <w:rFonts w:ascii="Arial" w:hAnsi="Arial" w:cs="Arial"/>
                  <w:sz w:val="20"/>
                  <w:szCs w:val="20"/>
                </w:rPr>
                <w:t>http://santorosciencerocks.pbworks.com/w/page/31756322/Santoro-Science-Rocks</w:t>
              </w:r>
            </w:hyperlink>
            <w:r w:rsidR="0039269A" w:rsidRPr="0039269A">
              <w:rPr>
                <w:rFonts w:ascii="Arial" w:hAnsi="Arial" w:cs="Arial"/>
                <w:sz w:val="20"/>
                <w:szCs w:val="20"/>
              </w:rPr>
              <w:t>!</w:t>
            </w:r>
          </w:p>
          <w:p w14:paraId="46D61D18" w14:textId="77777777" w:rsidR="0039269A" w:rsidRPr="00126709" w:rsidRDefault="0039269A">
            <w:pPr>
              <w:rPr>
                <w:rFonts w:ascii="Arial" w:hAnsi="Arial" w:cs="Arial"/>
                <w:sz w:val="20"/>
                <w:szCs w:val="20"/>
              </w:rPr>
            </w:pPr>
          </w:p>
        </w:tc>
        <w:tc>
          <w:tcPr>
            <w:tcW w:w="236" w:type="dxa"/>
            <w:tcBorders>
              <w:top w:val="nil"/>
              <w:left w:val="single" w:sz="4" w:space="0" w:color="auto"/>
              <w:bottom w:val="nil"/>
              <w:right w:val="single" w:sz="4" w:space="0" w:color="auto"/>
            </w:tcBorders>
          </w:tcPr>
          <w:p w14:paraId="1F270CA5" w14:textId="77777777" w:rsidR="00912825" w:rsidRDefault="00912825">
            <w:pPr>
              <w:rPr>
                <w:rFonts w:ascii="Arial" w:hAnsi="Arial" w:cs="Arial"/>
                <w:b/>
                <w:sz w:val="20"/>
                <w:szCs w:val="20"/>
              </w:rPr>
            </w:pPr>
          </w:p>
        </w:tc>
        <w:tc>
          <w:tcPr>
            <w:tcW w:w="5760" w:type="dxa"/>
            <w:tcBorders>
              <w:top w:val="single" w:sz="4" w:space="0" w:color="auto"/>
              <w:left w:val="single" w:sz="4" w:space="0" w:color="auto"/>
              <w:bottom w:val="single" w:sz="4" w:space="0" w:color="auto"/>
            </w:tcBorders>
          </w:tcPr>
          <w:p w14:paraId="381CD123" w14:textId="77777777" w:rsidR="00912825" w:rsidRDefault="00912825">
            <w:pPr>
              <w:rPr>
                <w:rFonts w:ascii="Arial" w:hAnsi="Arial" w:cs="Arial"/>
                <w:sz w:val="20"/>
                <w:szCs w:val="20"/>
              </w:rPr>
            </w:pPr>
            <w:r>
              <w:rPr>
                <w:rFonts w:ascii="Arial" w:hAnsi="Arial" w:cs="Arial"/>
                <w:sz w:val="20"/>
                <w:szCs w:val="20"/>
              </w:rPr>
              <w:t>-Final blog complete:</w:t>
            </w:r>
          </w:p>
          <w:p w14:paraId="448FF239" w14:textId="77777777" w:rsidR="00912825" w:rsidRDefault="00912825">
            <w:pPr>
              <w:rPr>
                <w:rFonts w:ascii="Arial" w:hAnsi="Arial" w:cs="Arial"/>
                <w:sz w:val="20"/>
                <w:szCs w:val="20"/>
              </w:rPr>
            </w:pPr>
            <w:r>
              <w:rPr>
                <w:rFonts w:ascii="Arial" w:hAnsi="Arial" w:cs="Arial"/>
                <w:sz w:val="20"/>
                <w:szCs w:val="20"/>
              </w:rPr>
              <w:t xml:space="preserve">         -Each student has a travel log from each week. </w:t>
            </w:r>
          </w:p>
          <w:p w14:paraId="614C4B9F" w14:textId="035DF58B" w:rsidR="00912825" w:rsidRDefault="00912825">
            <w:pPr>
              <w:rPr>
                <w:rFonts w:ascii="Arial" w:hAnsi="Arial" w:cs="Arial"/>
                <w:sz w:val="20"/>
                <w:szCs w:val="20"/>
              </w:rPr>
            </w:pPr>
            <w:r>
              <w:rPr>
                <w:rFonts w:ascii="Arial" w:hAnsi="Arial" w:cs="Arial"/>
                <w:sz w:val="20"/>
                <w:szCs w:val="20"/>
              </w:rPr>
              <w:t xml:space="preserve">         -Each group will log their routes on googlemaps and record</w:t>
            </w:r>
            <w:r w:rsidR="003822DB">
              <w:rPr>
                <w:rFonts w:ascii="Arial" w:hAnsi="Arial" w:cs="Arial"/>
                <w:sz w:val="20"/>
                <w:szCs w:val="20"/>
              </w:rPr>
              <w:t xml:space="preserve"> landmarks</w:t>
            </w:r>
            <w:r>
              <w:rPr>
                <w:rFonts w:ascii="Arial" w:hAnsi="Arial" w:cs="Arial"/>
                <w:sz w:val="20"/>
                <w:szCs w:val="20"/>
              </w:rPr>
              <w:t xml:space="preserve"> in each state. </w:t>
            </w:r>
            <w:r w:rsidR="003822DB">
              <w:rPr>
                <w:rFonts w:ascii="Arial" w:hAnsi="Arial" w:cs="Arial"/>
                <w:sz w:val="20"/>
                <w:szCs w:val="20"/>
              </w:rPr>
              <w:t>(Social Studies)</w:t>
            </w:r>
          </w:p>
          <w:p w14:paraId="46A17ACF" w14:textId="77777777" w:rsidR="003822DB" w:rsidRDefault="003822DB">
            <w:pPr>
              <w:rPr>
                <w:rFonts w:ascii="Arial" w:hAnsi="Arial" w:cs="Arial"/>
                <w:sz w:val="20"/>
                <w:szCs w:val="20"/>
              </w:rPr>
            </w:pPr>
          </w:p>
          <w:p w14:paraId="46FE0793" w14:textId="77777777" w:rsidR="00912825" w:rsidRDefault="00912825">
            <w:pPr>
              <w:rPr>
                <w:rFonts w:ascii="Arial" w:hAnsi="Arial" w:cs="Arial"/>
                <w:sz w:val="20"/>
                <w:szCs w:val="20"/>
              </w:rPr>
            </w:pPr>
            <w:r>
              <w:rPr>
                <w:rFonts w:ascii="Arial" w:hAnsi="Arial" w:cs="Arial"/>
                <w:sz w:val="20"/>
                <w:szCs w:val="20"/>
              </w:rPr>
              <w:t xml:space="preserve"> </w:t>
            </w:r>
          </w:p>
          <w:p w14:paraId="1A757310" w14:textId="0C3B3A25" w:rsidR="00912825" w:rsidRDefault="00912825">
            <w:pPr>
              <w:rPr>
                <w:rFonts w:ascii="Arial" w:hAnsi="Arial" w:cs="Arial"/>
                <w:sz w:val="20"/>
                <w:szCs w:val="20"/>
              </w:rPr>
            </w:pPr>
            <w:r>
              <w:rPr>
                <w:rFonts w:ascii="Arial" w:hAnsi="Arial" w:cs="Arial"/>
                <w:sz w:val="20"/>
                <w:szCs w:val="20"/>
              </w:rPr>
              <w:t>-</w:t>
            </w:r>
            <w:r w:rsidR="003822DB">
              <w:rPr>
                <w:rFonts w:ascii="Arial" w:hAnsi="Arial" w:cs="Arial"/>
                <w:sz w:val="20"/>
                <w:szCs w:val="20"/>
              </w:rPr>
              <w:t>Time to Wrap it up (travel essay complete)</w:t>
            </w:r>
            <w:r>
              <w:rPr>
                <w:rFonts w:ascii="Arial" w:hAnsi="Arial" w:cs="Arial"/>
                <w:sz w:val="20"/>
                <w:szCs w:val="20"/>
              </w:rPr>
              <w:t>:</w:t>
            </w:r>
          </w:p>
          <w:p w14:paraId="26CBEC6E" w14:textId="77777777" w:rsidR="00912825" w:rsidRDefault="00912825">
            <w:pPr>
              <w:rPr>
                <w:rFonts w:ascii="Arial" w:hAnsi="Arial" w:cs="Arial"/>
                <w:sz w:val="20"/>
                <w:szCs w:val="20"/>
              </w:rPr>
            </w:pPr>
            <w:r>
              <w:rPr>
                <w:rFonts w:ascii="Arial" w:hAnsi="Arial" w:cs="Arial"/>
                <w:sz w:val="20"/>
                <w:szCs w:val="20"/>
              </w:rPr>
              <w:t xml:space="preserve">         -Individuals will write a travel essay s</w:t>
            </w:r>
            <w:r w:rsidR="00605589">
              <w:rPr>
                <w:rFonts w:ascii="Arial" w:hAnsi="Arial" w:cs="Arial"/>
                <w:sz w:val="20"/>
                <w:szCs w:val="20"/>
              </w:rPr>
              <w:t xml:space="preserve">ummarizing their groups travels for five states, and post these on their edublogs. </w:t>
            </w:r>
          </w:p>
          <w:p w14:paraId="7839F39A" w14:textId="77777777" w:rsidR="00912825" w:rsidRDefault="00912825">
            <w:pPr>
              <w:rPr>
                <w:rFonts w:ascii="Arial" w:hAnsi="Arial" w:cs="Arial"/>
                <w:sz w:val="20"/>
                <w:szCs w:val="20"/>
              </w:rPr>
            </w:pPr>
            <w:r>
              <w:rPr>
                <w:rFonts w:ascii="Arial" w:hAnsi="Arial" w:cs="Arial"/>
                <w:sz w:val="20"/>
                <w:szCs w:val="20"/>
              </w:rPr>
              <w:t xml:space="preserve">        </w:t>
            </w:r>
          </w:p>
          <w:p w14:paraId="62434B43" w14:textId="77777777" w:rsidR="00912825" w:rsidRPr="00126709" w:rsidRDefault="00912825">
            <w:pPr>
              <w:rPr>
                <w:rFonts w:ascii="Arial" w:hAnsi="Arial" w:cs="Arial"/>
                <w:sz w:val="20"/>
                <w:szCs w:val="20"/>
              </w:rPr>
            </w:pPr>
          </w:p>
        </w:tc>
      </w:tr>
      <w:tr w:rsidR="00912825" w14:paraId="786CAE62" w14:textId="77777777">
        <w:trPr>
          <w:trHeight w:val="836"/>
        </w:trPr>
        <w:tc>
          <w:tcPr>
            <w:tcW w:w="5344" w:type="dxa"/>
            <w:tcBorders>
              <w:top w:val="single" w:sz="4" w:space="0" w:color="auto"/>
              <w:right w:val="single" w:sz="4" w:space="0" w:color="auto"/>
            </w:tcBorders>
          </w:tcPr>
          <w:p w14:paraId="240F5AC3" w14:textId="3BF14292" w:rsidR="00912825" w:rsidRPr="00126709" w:rsidRDefault="00912825">
            <w:pPr>
              <w:rPr>
                <w:rFonts w:ascii="Arial" w:hAnsi="Arial" w:cs="Arial"/>
                <w:sz w:val="20"/>
                <w:szCs w:val="20"/>
              </w:rPr>
            </w:pPr>
          </w:p>
        </w:tc>
        <w:tc>
          <w:tcPr>
            <w:tcW w:w="236" w:type="dxa"/>
            <w:tcBorders>
              <w:top w:val="nil"/>
              <w:left w:val="single" w:sz="4" w:space="0" w:color="auto"/>
              <w:bottom w:val="nil"/>
              <w:right w:val="single" w:sz="4" w:space="0" w:color="auto"/>
            </w:tcBorders>
          </w:tcPr>
          <w:p w14:paraId="7C19B23E" w14:textId="77777777" w:rsidR="00912825" w:rsidRDefault="00912825">
            <w:pPr>
              <w:rPr>
                <w:rFonts w:ascii="Arial" w:hAnsi="Arial" w:cs="Arial"/>
                <w:b/>
                <w:sz w:val="20"/>
                <w:szCs w:val="20"/>
              </w:rPr>
            </w:pPr>
          </w:p>
        </w:tc>
        <w:tc>
          <w:tcPr>
            <w:tcW w:w="5760" w:type="dxa"/>
            <w:tcBorders>
              <w:top w:val="single" w:sz="4" w:space="0" w:color="auto"/>
              <w:left w:val="single" w:sz="4" w:space="0" w:color="auto"/>
            </w:tcBorders>
          </w:tcPr>
          <w:p w14:paraId="00D7F8B3" w14:textId="77777777" w:rsidR="00912825" w:rsidRDefault="00912825">
            <w:pPr>
              <w:rPr>
                <w:rFonts w:ascii="Arial" w:hAnsi="Arial" w:cs="Arial"/>
                <w:sz w:val="20"/>
                <w:szCs w:val="20"/>
              </w:rPr>
            </w:pPr>
          </w:p>
        </w:tc>
      </w:tr>
    </w:tbl>
    <w:p w14:paraId="7C6AF11E"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12825" w14:paraId="79DD7FDC" w14:textId="77777777">
        <w:tc>
          <w:tcPr>
            <w:tcW w:w="5344" w:type="dxa"/>
            <w:tcBorders>
              <w:top w:val="nil"/>
              <w:left w:val="nil"/>
              <w:bottom w:val="single" w:sz="4" w:space="0" w:color="auto"/>
              <w:right w:val="nil"/>
            </w:tcBorders>
          </w:tcPr>
          <w:p w14:paraId="2DB0F985" w14:textId="77777777" w:rsidR="00912825" w:rsidRDefault="00912825" w:rsidP="007715F1">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79613343" w14:textId="77777777" w:rsidR="00912825" w:rsidRDefault="00912825">
            <w:pPr>
              <w:rPr>
                <w:rFonts w:ascii="Arial" w:hAnsi="Arial" w:cs="Arial"/>
                <w:b/>
                <w:sz w:val="20"/>
                <w:szCs w:val="20"/>
              </w:rPr>
            </w:pPr>
          </w:p>
        </w:tc>
        <w:tc>
          <w:tcPr>
            <w:tcW w:w="5760" w:type="dxa"/>
            <w:tcBorders>
              <w:top w:val="nil"/>
              <w:left w:val="nil"/>
              <w:bottom w:val="single" w:sz="4" w:space="0" w:color="auto"/>
              <w:right w:val="nil"/>
            </w:tcBorders>
          </w:tcPr>
          <w:p w14:paraId="20F88A47" w14:textId="77777777" w:rsidR="00912825" w:rsidRDefault="00912825">
            <w:pPr>
              <w:rPr>
                <w:rFonts w:ascii="Arial" w:hAnsi="Arial" w:cs="Arial"/>
                <w:b/>
                <w:sz w:val="20"/>
                <w:szCs w:val="20"/>
              </w:rPr>
            </w:pPr>
            <w:r>
              <w:rPr>
                <w:rFonts w:ascii="Arial" w:hAnsi="Arial" w:cs="Arial"/>
                <w:b/>
                <w:sz w:val="20"/>
                <w:szCs w:val="20"/>
              </w:rPr>
              <w:t>Summary of Research Based Instruction Strategies</w:t>
            </w:r>
          </w:p>
        </w:tc>
      </w:tr>
      <w:tr w:rsidR="00912825" w14:paraId="5E38AC50" w14:textId="77777777">
        <w:trPr>
          <w:trHeight w:val="1502"/>
        </w:trPr>
        <w:tc>
          <w:tcPr>
            <w:tcW w:w="5344" w:type="dxa"/>
            <w:tcBorders>
              <w:top w:val="single" w:sz="4" w:space="0" w:color="auto"/>
              <w:right w:val="single" w:sz="4" w:space="0" w:color="auto"/>
            </w:tcBorders>
          </w:tcPr>
          <w:p w14:paraId="417F125C" w14:textId="77777777" w:rsidR="00912825" w:rsidRDefault="00912825">
            <w:pPr>
              <w:rPr>
                <w:rFonts w:ascii="Arial" w:hAnsi="Arial" w:cs="Arial"/>
                <w:sz w:val="20"/>
                <w:szCs w:val="20"/>
              </w:rPr>
            </w:pPr>
            <w:r>
              <w:rPr>
                <w:rFonts w:ascii="Arial" w:hAnsi="Arial" w:cs="Arial"/>
                <w:sz w:val="20"/>
                <w:szCs w:val="20"/>
              </w:rPr>
              <w:t xml:space="preserve">Individual differentiation for each kid will be included in the assignments. </w:t>
            </w:r>
            <w:r w:rsidR="00605589">
              <w:rPr>
                <w:rFonts w:ascii="Arial" w:hAnsi="Arial" w:cs="Arial"/>
                <w:sz w:val="20"/>
                <w:szCs w:val="20"/>
              </w:rPr>
              <w:t xml:space="preserve">Some students will receive more time to complete the weekly edublog updates. </w:t>
            </w:r>
          </w:p>
          <w:p w14:paraId="42F01B94" w14:textId="77777777" w:rsidR="00605589" w:rsidRDefault="00605589">
            <w:pPr>
              <w:rPr>
                <w:rFonts w:ascii="Arial" w:hAnsi="Arial" w:cs="Arial"/>
                <w:sz w:val="20"/>
                <w:szCs w:val="20"/>
              </w:rPr>
            </w:pPr>
          </w:p>
          <w:p w14:paraId="105ED389" w14:textId="77777777" w:rsidR="00605589" w:rsidRPr="00126709" w:rsidRDefault="00605589">
            <w:pPr>
              <w:rPr>
                <w:rFonts w:ascii="Arial" w:hAnsi="Arial" w:cs="Arial"/>
                <w:sz w:val="20"/>
                <w:szCs w:val="20"/>
              </w:rPr>
            </w:pPr>
            <w:r>
              <w:rPr>
                <w:rFonts w:ascii="Arial" w:hAnsi="Arial" w:cs="Arial"/>
                <w:sz w:val="20"/>
                <w:szCs w:val="20"/>
              </w:rPr>
              <w:t xml:space="preserve">Students in my fourth period class will have extra class/lab time to work together on these edublogs to complete them for each week. </w:t>
            </w:r>
          </w:p>
        </w:tc>
        <w:tc>
          <w:tcPr>
            <w:tcW w:w="236" w:type="dxa"/>
            <w:tcBorders>
              <w:top w:val="nil"/>
              <w:left w:val="single" w:sz="4" w:space="0" w:color="auto"/>
              <w:bottom w:val="nil"/>
              <w:right w:val="single" w:sz="4" w:space="0" w:color="auto"/>
            </w:tcBorders>
          </w:tcPr>
          <w:p w14:paraId="20E5EF49" w14:textId="77777777" w:rsidR="00912825" w:rsidRDefault="00912825">
            <w:pPr>
              <w:rPr>
                <w:rFonts w:ascii="Arial" w:hAnsi="Arial" w:cs="Arial"/>
                <w:b/>
                <w:sz w:val="20"/>
                <w:szCs w:val="20"/>
              </w:rPr>
            </w:pPr>
          </w:p>
        </w:tc>
        <w:tc>
          <w:tcPr>
            <w:tcW w:w="5760" w:type="dxa"/>
            <w:tcBorders>
              <w:top w:val="single" w:sz="4" w:space="0" w:color="auto"/>
              <w:left w:val="single" w:sz="4" w:space="0" w:color="auto"/>
            </w:tcBorders>
          </w:tcPr>
          <w:p w14:paraId="0A9EDCAC" w14:textId="77777777" w:rsidR="00912825" w:rsidRDefault="00605589">
            <w:pPr>
              <w:rPr>
                <w:rFonts w:ascii="Arial" w:hAnsi="Arial" w:cs="Arial"/>
                <w:sz w:val="20"/>
                <w:szCs w:val="20"/>
              </w:rPr>
            </w:pPr>
            <w:r>
              <w:rPr>
                <w:rFonts w:ascii="Arial" w:hAnsi="Arial" w:cs="Arial"/>
                <w:sz w:val="20"/>
                <w:szCs w:val="20"/>
              </w:rPr>
              <w:t>I believe that blogging helps students learn to communicate in other ways besides writing papers and oral presentations. Blogging helps students to work together outside of class, and collaborate ideas.</w:t>
            </w:r>
          </w:p>
          <w:p w14:paraId="31D22A4A" w14:textId="77777777" w:rsidR="002775CC" w:rsidRDefault="002775CC" w:rsidP="002775CC">
            <w:pPr>
              <w:rPr>
                <w:rFonts w:ascii="Arial" w:hAnsi="Arial" w:cs="Arial"/>
                <w:sz w:val="20"/>
                <w:szCs w:val="20"/>
              </w:rPr>
            </w:pPr>
          </w:p>
          <w:p w14:paraId="5649F3A6" w14:textId="77777777" w:rsidR="002775CC" w:rsidRDefault="002775CC" w:rsidP="002775CC">
            <w:pPr>
              <w:rPr>
                <w:rFonts w:ascii="Arial" w:hAnsi="Arial" w:cs="Arial"/>
                <w:sz w:val="20"/>
                <w:szCs w:val="20"/>
              </w:rPr>
            </w:pPr>
            <w:r>
              <w:rPr>
                <w:rFonts w:ascii="Arial" w:hAnsi="Arial" w:cs="Arial"/>
                <w:sz w:val="20"/>
                <w:szCs w:val="20"/>
              </w:rPr>
              <w:t>During the 21</w:t>
            </w:r>
            <w:r w:rsidRPr="00EF43BA">
              <w:rPr>
                <w:rFonts w:ascii="Arial" w:hAnsi="Arial" w:cs="Arial"/>
                <w:sz w:val="20"/>
                <w:szCs w:val="20"/>
                <w:vertAlign w:val="superscript"/>
              </w:rPr>
              <w:t>st</w:t>
            </w:r>
            <w:r>
              <w:rPr>
                <w:rFonts w:ascii="Arial" w:hAnsi="Arial" w:cs="Arial"/>
                <w:sz w:val="20"/>
                <w:szCs w:val="20"/>
              </w:rPr>
              <w:t xml:space="preserve"> century, students are more engaged with technology then ever before. Technology is a part of their everyday world, and by including it in education, students will better connect with the content. </w:t>
            </w:r>
          </w:p>
          <w:p w14:paraId="6E150530" w14:textId="77777777" w:rsidR="002775CC" w:rsidRDefault="002775CC" w:rsidP="002775CC">
            <w:pPr>
              <w:rPr>
                <w:rFonts w:ascii="Arial" w:hAnsi="Arial" w:cs="Arial"/>
                <w:sz w:val="20"/>
                <w:szCs w:val="20"/>
              </w:rPr>
            </w:pPr>
          </w:p>
          <w:p w14:paraId="3774F321" w14:textId="77777777" w:rsidR="002775CC" w:rsidRDefault="002775CC" w:rsidP="002775CC">
            <w:pPr>
              <w:rPr>
                <w:rFonts w:ascii="Arial" w:hAnsi="Arial" w:cs="Arial"/>
                <w:sz w:val="20"/>
                <w:szCs w:val="20"/>
              </w:rPr>
            </w:pPr>
            <w:r>
              <w:rPr>
                <w:rFonts w:ascii="Arial" w:hAnsi="Arial" w:cs="Arial"/>
                <w:sz w:val="20"/>
                <w:szCs w:val="20"/>
              </w:rPr>
              <w:t xml:space="preserve">According to the article, “Using Technology to Enhance Engaged Learning for At-Risk Student,” technology based learning helps students to achieve higher level thinking and skills. Technology based instruction, also allows students to get more meaningful lessons. When students are engaged, they will retain more from the lesson and learning. Technology is a huge part of our student’s lives, and it is important that we use types of technology that can help them achieve these higher order skills that can help them in the real world. </w:t>
            </w:r>
          </w:p>
          <w:p w14:paraId="1CA01A06" w14:textId="77777777" w:rsidR="002775CC" w:rsidRDefault="002775CC" w:rsidP="002775CC">
            <w:pPr>
              <w:rPr>
                <w:rFonts w:ascii="Arial" w:hAnsi="Arial" w:cs="Arial"/>
                <w:sz w:val="20"/>
                <w:szCs w:val="20"/>
              </w:rPr>
            </w:pPr>
          </w:p>
          <w:p w14:paraId="45131446" w14:textId="77777777" w:rsidR="002775CC" w:rsidRDefault="002775CC" w:rsidP="002775CC">
            <w:pPr>
              <w:rPr>
                <w:rFonts w:ascii="Arial" w:hAnsi="Arial" w:cs="Arial"/>
                <w:sz w:val="20"/>
                <w:szCs w:val="20"/>
              </w:rPr>
            </w:pPr>
            <w:r>
              <w:rPr>
                <w:rFonts w:ascii="Arial" w:hAnsi="Arial" w:cs="Arial"/>
                <w:sz w:val="20"/>
                <w:szCs w:val="20"/>
              </w:rPr>
              <w:t xml:space="preserve">During my lesson and unit plans, I was able to use several different technologies to incorporate my projects and ideas into. </w:t>
            </w:r>
          </w:p>
          <w:p w14:paraId="07FD8ED6" w14:textId="77777777" w:rsidR="002775CC" w:rsidRDefault="002775CC" w:rsidP="002775CC">
            <w:pPr>
              <w:rPr>
                <w:rFonts w:ascii="Arial" w:hAnsi="Arial" w:cs="Arial"/>
                <w:sz w:val="20"/>
                <w:szCs w:val="20"/>
              </w:rPr>
            </w:pPr>
          </w:p>
          <w:p w14:paraId="255D4D35" w14:textId="77777777" w:rsidR="002775CC" w:rsidRPr="007D2CE0" w:rsidRDefault="002775CC" w:rsidP="002775CC">
            <w:pPr>
              <w:rPr>
                <w:rFonts w:ascii="Arial" w:hAnsi="Arial" w:cs="Arial"/>
                <w:sz w:val="18"/>
                <w:szCs w:val="18"/>
                <w:u w:val="single"/>
              </w:rPr>
            </w:pPr>
            <w:r w:rsidRPr="007D2CE0">
              <w:rPr>
                <w:rFonts w:ascii="Arial" w:hAnsi="Arial" w:cs="Arial"/>
                <w:sz w:val="18"/>
                <w:szCs w:val="18"/>
                <w:u w:val="single"/>
              </w:rPr>
              <w:t>Citation:</w:t>
            </w:r>
          </w:p>
          <w:p w14:paraId="3019860F" w14:textId="0767BD34" w:rsidR="008259E4" w:rsidRPr="00126709" w:rsidRDefault="002775CC" w:rsidP="002775CC">
            <w:pPr>
              <w:rPr>
                <w:rFonts w:ascii="Arial" w:hAnsi="Arial" w:cs="Arial"/>
                <w:sz w:val="20"/>
                <w:szCs w:val="20"/>
              </w:rPr>
            </w:pPr>
            <w:r w:rsidRPr="007D2CE0">
              <w:rPr>
                <w:sz w:val="18"/>
                <w:szCs w:val="18"/>
              </w:rPr>
              <w:t>"Using Technology to Enhance Engaged Learning for At-Risk Students." Web. 19 Jan. 2011. &lt;http://www.ncrel.org/sdrs/areas/issues/students/atrisk/at400.htm&gt;.</w:t>
            </w:r>
            <w:r>
              <w:rPr>
                <w:rFonts w:ascii="Arial" w:hAnsi="Arial" w:cs="Arial"/>
                <w:sz w:val="20"/>
                <w:szCs w:val="20"/>
              </w:rPr>
              <w:br/>
            </w:r>
          </w:p>
        </w:tc>
      </w:tr>
    </w:tbl>
    <w:p w14:paraId="3F37621D"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6242"/>
        <w:gridCol w:w="233"/>
        <w:gridCol w:w="4973"/>
      </w:tblGrid>
      <w:tr w:rsidR="00912825" w14:paraId="38C4B632" w14:textId="77777777">
        <w:tc>
          <w:tcPr>
            <w:tcW w:w="5344" w:type="dxa"/>
            <w:tcBorders>
              <w:top w:val="nil"/>
              <w:left w:val="nil"/>
              <w:bottom w:val="single" w:sz="4" w:space="0" w:color="auto"/>
              <w:right w:val="nil"/>
            </w:tcBorders>
          </w:tcPr>
          <w:p w14:paraId="4ABBBF56" w14:textId="77777777" w:rsidR="00912825" w:rsidRDefault="00912825" w:rsidP="007715F1">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1FA8270D" w14:textId="77777777" w:rsidR="00912825" w:rsidRDefault="00912825">
            <w:pPr>
              <w:rPr>
                <w:rFonts w:ascii="Arial" w:hAnsi="Arial" w:cs="Arial"/>
                <w:b/>
                <w:sz w:val="20"/>
                <w:szCs w:val="20"/>
              </w:rPr>
            </w:pPr>
          </w:p>
        </w:tc>
        <w:tc>
          <w:tcPr>
            <w:tcW w:w="5760" w:type="dxa"/>
            <w:tcBorders>
              <w:top w:val="nil"/>
              <w:left w:val="nil"/>
              <w:bottom w:val="single" w:sz="4" w:space="0" w:color="auto"/>
              <w:right w:val="nil"/>
            </w:tcBorders>
          </w:tcPr>
          <w:p w14:paraId="10EEEB47" w14:textId="77777777" w:rsidR="00912825" w:rsidRDefault="00912825">
            <w:pPr>
              <w:rPr>
                <w:rFonts w:ascii="Arial" w:hAnsi="Arial" w:cs="Arial"/>
                <w:b/>
                <w:sz w:val="20"/>
                <w:szCs w:val="20"/>
              </w:rPr>
            </w:pPr>
            <w:r>
              <w:rPr>
                <w:rFonts w:ascii="Arial" w:hAnsi="Arial" w:cs="Arial"/>
                <w:b/>
                <w:sz w:val="20"/>
                <w:szCs w:val="20"/>
              </w:rPr>
              <w:t xml:space="preserve">Other Materials and Resources </w:t>
            </w:r>
          </w:p>
        </w:tc>
      </w:tr>
      <w:tr w:rsidR="00912825" w14:paraId="305EE577" w14:textId="77777777">
        <w:trPr>
          <w:trHeight w:val="1484"/>
        </w:trPr>
        <w:tc>
          <w:tcPr>
            <w:tcW w:w="5344" w:type="dxa"/>
            <w:tcBorders>
              <w:top w:val="single" w:sz="4" w:space="0" w:color="auto"/>
              <w:right w:val="single" w:sz="4" w:space="0" w:color="auto"/>
            </w:tcBorders>
          </w:tcPr>
          <w:p w14:paraId="6D8E66DD" w14:textId="71F0CAF9" w:rsidR="00605589" w:rsidRDefault="00605589">
            <w:pPr>
              <w:rPr>
                <w:rFonts w:ascii="Arial" w:hAnsi="Arial" w:cs="Arial"/>
                <w:sz w:val="20"/>
                <w:szCs w:val="20"/>
              </w:rPr>
            </w:pPr>
            <w:r>
              <w:rPr>
                <w:rFonts w:ascii="Arial" w:hAnsi="Arial" w:cs="Arial"/>
                <w:sz w:val="20"/>
                <w:szCs w:val="20"/>
              </w:rPr>
              <w:t>Gmail accounts for each team</w:t>
            </w:r>
          </w:p>
          <w:p w14:paraId="0B0D302A" w14:textId="77777777" w:rsidR="00605589" w:rsidRDefault="00605589">
            <w:pPr>
              <w:rPr>
                <w:rFonts w:ascii="Arial" w:hAnsi="Arial" w:cs="Arial"/>
                <w:sz w:val="20"/>
                <w:szCs w:val="20"/>
              </w:rPr>
            </w:pPr>
            <w:r>
              <w:rPr>
                <w:rFonts w:ascii="Arial" w:hAnsi="Arial" w:cs="Arial"/>
                <w:sz w:val="20"/>
                <w:szCs w:val="20"/>
              </w:rPr>
              <w:t>Edublog accounts for each team</w:t>
            </w:r>
          </w:p>
          <w:p w14:paraId="13FD62BF" w14:textId="77777777" w:rsidR="00912825" w:rsidRDefault="00B3296B">
            <w:pPr>
              <w:rPr>
                <w:rFonts w:ascii="Arial" w:hAnsi="Arial" w:cs="Arial"/>
                <w:sz w:val="20"/>
                <w:szCs w:val="20"/>
              </w:rPr>
            </w:pPr>
            <w:hyperlink r:id="rId11" w:history="1">
              <w:r w:rsidR="00605589" w:rsidRPr="00CB452A">
                <w:rPr>
                  <w:rStyle w:val="Hyperlink"/>
                  <w:rFonts w:ascii="Arial" w:hAnsi="Arial" w:cs="Arial"/>
                  <w:sz w:val="20"/>
                  <w:szCs w:val="20"/>
                </w:rPr>
                <w:t>http://seetheusa.edublogs.org/</w:t>
              </w:r>
            </w:hyperlink>
          </w:p>
          <w:p w14:paraId="7AC208A8" w14:textId="77777777" w:rsidR="00605589" w:rsidRDefault="00B3296B">
            <w:pPr>
              <w:rPr>
                <w:rFonts w:ascii="Arial" w:hAnsi="Arial" w:cs="Arial"/>
                <w:sz w:val="20"/>
                <w:szCs w:val="20"/>
              </w:rPr>
            </w:pPr>
            <w:hyperlink r:id="rId12" w:history="1">
              <w:r w:rsidR="00297A08" w:rsidRPr="00CB452A">
                <w:rPr>
                  <w:rStyle w:val="Hyperlink"/>
                  <w:rFonts w:ascii="Arial" w:hAnsi="Arial" w:cs="Arial"/>
                  <w:sz w:val="20"/>
                  <w:szCs w:val="20"/>
                </w:rPr>
                <w:t>http://santorosciencerocks.pbworks.com/w/page/31756322/Santoro-Science-Rocks</w:t>
              </w:r>
            </w:hyperlink>
            <w:r w:rsidR="00297A08" w:rsidRPr="00297A08">
              <w:rPr>
                <w:rFonts w:ascii="Arial" w:hAnsi="Arial" w:cs="Arial"/>
                <w:sz w:val="20"/>
                <w:szCs w:val="20"/>
              </w:rPr>
              <w:t>!</w:t>
            </w:r>
          </w:p>
          <w:p w14:paraId="00D31BFB" w14:textId="19094FDA" w:rsidR="00297A08" w:rsidRDefault="00B3296B">
            <w:pPr>
              <w:rPr>
                <w:rFonts w:ascii="Arial" w:hAnsi="Arial" w:cs="Arial"/>
                <w:sz w:val="20"/>
                <w:szCs w:val="20"/>
              </w:rPr>
            </w:pPr>
            <w:hyperlink r:id="rId13" w:history="1">
              <w:r w:rsidR="008E5F80" w:rsidRPr="00CB452A">
                <w:rPr>
                  <w:rStyle w:val="Hyperlink"/>
                  <w:rFonts w:ascii="Arial" w:hAnsi="Arial" w:cs="Arial"/>
                  <w:sz w:val="20"/>
                  <w:szCs w:val="20"/>
                </w:rPr>
                <w:t>http://easybib.com/</w:t>
              </w:r>
            </w:hyperlink>
          </w:p>
          <w:p w14:paraId="7C0C591F" w14:textId="77777777" w:rsidR="008E5F80" w:rsidRDefault="008E5F80">
            <w:pPr>
              <w:rPr>
                <w:rFonts w:ascii="Arial" w:hAnsi="Arial" w:cs="Arial"/>
                <w:sz w:val="20"/>
                <w:szCs w:val="20"/>
              </w:rPr>
            </w:pPr>
          </w:p>
          <w:p w14:paraId="5EA43DAB" w14:textId="5BAB7EAF" w:rsidR="008102A8" w:rsidRDefault="008102A8">
            <w:pPr>
              <w:rPr>
                <w:rFonts w:ascii="Arial" w:hAnsi="Arial" w:cs="Arial"/>
                <w:sz w:val="20"/>
                <w:szCs w:val="20"/>
              </w:rPr>
            </w:pPr>
            <w:r>
              <w:rPr>
                <w:rFonts w:ascii="Arial" w:hAnsi="Arial" w:cs="Arial"/>
                <w:sz w:val="20"/>
                <w:szCs w:val="20"/>
              </w:rPr>
              <w:t>The ISTE NETS and Performance Indicators for Teachers (NETS – T)</w:t>
            </w:r>
          </w:p>
          <w:p w14:paraId="18F543CA" w14:textId="7CB73DFA" w:rsidR="008102A8" w:rsidRPr="008102A8" w:rsidRDefault="008102A8" w:rsidP="008102A8">
            <w:pPr>
              <w:pStyle w:val="ListParagraph"/>
              <w:numPr>
                <w:ilvl w:val="0"/>
                <w:numId w:val="16"/>
              </w:numPr>
              <w:rPr>
                <w:rFonts w:ascii="Arial" w:hAnsi="Arial" w:cs="Arial"/>
                <w:sz w:val="20"/>
                <w:szCs w:val="20"/>
              </w:rPr>
            </w:pPr>
            <w:r w:rsidRPr="008102A8">
              <w:rPr>
                <w:rFonts w:ascii="Arial" w:hAnsi="Arial" w:cs="Arial"/>
                <w:sz w:val="20"/>
                <w:szCs w:val="20"/>
              </w:rPr>
              <w:t>Facilitate and Inspire Student Learning and Creativity</w:t>
            </w:r>
          </w:p>
          <w:p w14:paraId="143668F6" w14:textId="332DF514" w:rsidR="008102A8" w:rsidRDefault="008102A8" w:rsidP="008102A8">
            <w:pPr>
              <w:pStyle w:val="ListParagraph"/>
              <w:rPr>
                <w:rFonts w:ascii="Arial" w:hAnsi="Arial" w:cs="Arial"/>
                <w:sz w:val="20"/>
                <w:szCs w:val="20"/>
              </w:rPr>
            </w:pPr>
            <w:r>
              <w:rPr>
                <w:rFonts w:ascii="Arial" w:hAnsi="Arial" w:cs="Arial"/>
                <w:sz w:val="20"/>
                <w:szCs w:val="20"/>
              </w:rPr>
              <w:t>Teachers use their knowledge of subject matter, teaching and learning, and technology to facilitate experiences that advance student learning, creativity, and innovation in both face-to-face and virtual environments. Teachers:</w:t>
            </w:r>
          </w:p>
          <w:p w14:paraId="051FDAEF" w14:textId="755DE0D0" w:rsidR="008102A8" w:rsidRDefault="008102A8" w:rsidP="008102A8">
            <w:pPr>
              <w:pStyle w:val="ListParagraph"/>
              <w:numPr>
                <w:ilvl w:val="0"/>
                <w:numId w:val="17"/>
              </w:numPr>
              <w:rPr>
                <w:rFonts w:ascii="Arial" w:hAnsi="Arial" w:cs="Arial"/>
                <w:sz w:val="20"/>
                <w:szCs w:val="20"/>
              </w:rPr>
            </w:pPr>
            <w:r>
              <w:rPr>
                <w:rFonts w:ascii="Arial" w:hAnsi="Arial" w:cs="Arial"/>
                <w:sz w:val="20"/>
                <w:szCs w:val="20"/>
              </w:rPr>
              <w:t xml:space="preserve">promote, support, and model creative and innovative thinking and inventiveness. </w:t>
            </w:r>
          </w:p>
          <w:p w14:paraId="5E0847DE" w14:textId="411A6012" w:rsidR="008102A8" w:rsidRDefault="008102A8" w:rsidP="008102A8">
            <w:pPr>
              <w:pStyle w:val="ListParagraph"/>
              <w:numPr>
                <w:ilvl w:val="0"/>
                <w:numId w:val="17"/>
              </w:numPr>
              <w:rPr>
                <w:rFonts w:ascii="Arial" w:hAnsi="Arial" w:cs="Arial"/>
                <w:sz w:val="20"/>
                <w:szCs w:val="20"/>
              </w:rPr>
            </w:pPr>
            <w:r>
              <w:rPr>
                <w:rFonts w:ascii="Arial" w:hAnsi="Arial" w:cs="Arial"/>
                <w:sz w:val="20"/>
                <w:szCs w:val="20"/>
              </w:rPr>
              <w:t xml:space="preserve">Engage students in exploring real-world issues and solving authentic problems using digital tools and resources. </w:t>
            </w:r>
          </w:p>
          <w:p w14:paraId="62D44E95" w14:textId="62DE9329" w:rsidR="003822DB" w:rsidRDefault="003822DB" w:rsidP="008102A8">
            <w:pPr>
              <w:pStyle w:val="ListParagraph"/>
              <w:numPr>
                <w:ilvl w:val="0"/>
                <w:numId w:val="17"/>
              </w:numPr>
              <w:rPr>
                <w:rFonts w:ascii="Arial" w:hAnsi="Arial" w:cs="Arial"/>
                <w:sz w:val="20"/>
                <w:szCs w:val="20"/>
              </w:rPr>
            </w:pPr>
            <w:r>
              <w:rPr>
                <w:rFonts w:ascii="Arial" w:hAnsi="Arial" w:cs="Arial"/>
                <w:sz w:val="20"/>
                <w:szCs w:val="20"/>
              </w:rPr>
              <w:t xml:space="preserve">Promote student reflection using collaborative tools to reveal and clarity students’ conceptual understanding and thinking, planning, and creative processes. </w:t>
            </w:r>
          </w:p>
          <w:p w14:paraId="0FC083B5" w14:textId="762684C7" w:rsidR="003822DB" w:rsidRDefault="003822DB" w:rsidP="008102A8">
            <w:pPr>
              <w:pStyle w:val="ListParagraph"/>
              <w:numPr>
                <w:ilvl w:val="0"/>
                <w:numId w:val="17"/>
              </w:numPr>
              <w:rPr>
                <w:rFonts w:ascii="Arial" w:hAnsi="Arial" w:cs="Arial"/>
                <w:sz w:val="20"/>
                <w:szCs w:val="20"/>
              </w:rPr>
            </w:pPr>
            <w:r>
              <w:rPr>
                <w:rFonts w:ascii="Arial" w:hAnsi="Arial" w:cs="Arial"/>
                <w:sz w:val="20"/>
                <w:szCs w:val="20"/>
              </w:rPr>
              <w:t xml:space="preserve">Model collaborative knowledge construction by engaging in learning with students, colleagues, and others in face-to-face and virtual environments. </w:t>
            </w:r>
          </w:p>
          <w:p w14:paraId="35880EDB" w14:textId="5C19D0D3" w:rsidR="0031403C" w:rsidRPr="0031403C" w:rsidRDefault="0031403C" w:rsidP="0031403C">
            <w:pPr>
              <w:pStyle w:val="ListParagraph"/>
              <w:numPr>
                <w:ilvl w:val="0"/>
                <w:numId w:val="16"/>
              </w:numPr>
              <w:rPr>
                <w:rFonts w:ascii="Arial" w:hAnsi="Arial" w:cs="Arial"/>
                <w:sz w:val="20"/>
                <w:szCs w:val="20"/>
              </w:rPr>
            </w:pPr>
            <w:r w:rsidRPr="0031403C">
              <w:rPr>
                <w:rFonts w:ascii="Arial" w:hAnsi="Arial" w:cs="Arial"/>
                <w:sz w:val="20"/>
                <w:szCs w:val="20"/>
              </w:rPr>
              <w:t xml:space="preserve">Design and Develop Digital-Age Learning Experiences and Assessments. </w:t>
            </w:r>
          </w:p>
          <w:p w14:paraId="49720B14" w14:textId="49A30FCF" w:rsidR="0031403C" w:rsidRDefault="0031403C" w:rsidP="0031403C">
            <w:pPr>
              <w:pStyle w:val="ListParagraph"/>
              <w:rPr>
                <w:rFonts w:ascii="Arial" w:hAnsi="Arial" w:cs="Arial"/>
                <w:sz w:val="20"/>
                <w:szCs w:val="20"/>
              </w:rPr>
            </w:pPr>
            <w:r>
              <w:rPr>
                <w:rFonts w:ascii="Arial" w:hAnsi="Arial" w:cs="Arial"/>
                <w:sz w:val="20"/>
                <w:szCs w:val="20"/>
              </w:rPr>
              <w:t>Teachers design, develop, and</w:t>
            </w:r>
            <w:r w:rsidR="00010D29">
              <w:rPr>
                <w:rFonts w:ascii="Arial" w:hAnsi="Arial" w:cs="Arial"/>
                <w:sz w:val="20"/>
                <w:szCs w:val="20"/>
              </w:rPr>
              <w:t xml:space="preserve"> evaluate authentic learning experiences and assessments incorporating contemporary tools and resources to maximize content learning in context and to develop the knowledge, skills, and attitudes identified in the NETS – S Teachers:</w:t>
            </w:r>
          </w:p>
          <w:p w14:paraId="5F56720A" w14:textId="71A71D25" w:rsidR="00010D29" w:rsidRDefault="00010D29" w:rsidP="00010D29">
            <w:pPr>
              <w:pStyle w:val="ListParagraph"/>
              <w:numPr>
                <w:ilvl w:val="0"/>
                <w:numId w:val="18"/>
              </w:numPr>
              <w:rPr>
                <w:rFonts w:ascii="Arial" w:hAnsi="Arial" w:cs="Arial"/>
                <w:sz w:val="20"/>
                <w:szCs w:val="20"/>
              </w:rPr>
            </w:pPr>
            <w:r>
              <w:rPr>
                <w:rFonts w:ascii="Arial" w:hAnsi="Arial" w:cs="Arial"/>
                <w:sz w:val="20"/>
                <w:szCs w:val="20"/>
              </w:rPr>
              <w:t xml:space="preserve">design or adapt relevant learning experiences that incorporate digital tools and resources to promote students learning and creativity. </w:t>
            </w:r>
          </w:p>
          <w:p w14:paraId="4F941C97" w14:textId="7091345D" w:rsidR="00010D29" w:rsidRDefault="00010D29" w:rsidP="00010D29">
            <w:pPr>
              <w:pStyle w:val="ListParagraph"/>
              <w:numPr>
                <w:ilvl w:val="0"/>
                <w:numId w:val="18"/>
              </w:numPr>
              <w:rPr>
                <w:rFonts w:ascii="Arial" w:hAnsi="Arial" w:cs="Arial"/>
                <w:sz w:val="20"/>
                <w:szCs w:val="20"/>
              </w:rPr>
            </w:pPr>
            <w:r>
              <w:rPr>
                <w:rFonts w:ascii="Arial" w:hAnsi="Arial" w:cs="Arial"/>
                <w:sz w:val="20"/>
                <w:szCs w:val="20"/>
              </w:rPr>
              <w:t xml:space="preserve">Develop technology-enriched learning environments that enable all students to pursue their individual curiosities and become active participants in setting their own educational goals, managing their own learning, and assessing their own progress. </w:t>
            </w:r>
          </w:p>
          <w:p w14:paraId="314BD407" w14:textId="3996BC9F" w:rsidR="00EA3A39" w:rsidRDefault="00EA3A39" w:rsidP="00010D29">
            <w:pPr>
              <w:pStyle w:val="ListParagraph"/>
              <w:numPr>
                <w:ilvl w:val="0"/>
                <w:numId w:val="18"/>
              </w:numPr>
              <w:rPr>
                <w:rFonts w:ascii="Arial" w:hAnsi="Arial" w:cs="Arial"/>
                <w:sz w:val="20"/>
                <w:szCs w:val="20"/>
              </w:rPr>
            </w:pPr>
            <w:r>
              <w:rPr>
                <w:rFonts w:ascii="Arial" w:hAnsi="Arial" w:cs="Arial"/>
                <w:sz w:val="20"/>
                <w:szCs w:val="20"/>
              </w:rPr>
              <w:t xml:space="preserve">Customize and personalize learning activities to address students’ diverse learning styles, working strategies, and abilities using digital tools and resources. </w:t>
            </w:r>
          </w:p>
          <w:p w14:paraId="0D92BEB6" w14:textId="52B06A3D" w:rsidR="00010D29" w:rsidRPr="00010D29" w:rsidRDefault="00010D29" w:rsidP="00010D29">
            <w:pPr>
              <w:ind w:left="720"/>
              <w:rPr>
                <w:rFonts w:ascii="Arial" w:hAnsi="Arial" w:cs="Arial"/>
                <w:sz w:val="20"/>
                <w:szCs w:val="20"/>
              </w:rPr>
            </w:pPr>
            <w:r>
              <w:rPr>
                <w:rFonts w:ascii="Arial" w:hAnsi="Arial" w:cs="Arial"/>
                <w:sz w:val="20"/>
                <w:szCs w:val="20"/>
              </w:rPr>
              <w:t>d.</w:t>
            </w:r>
            <w:r w:rsidRPr="00010D29">
              <w:rPr>
                <w:rFonts w:ascii="Arial" w:hAnsi="Arial" w:cs="Arial"/>
                <w:sz w:val="20"/>
                <w:szCs w:val="20"/>
              </w:rPr>
              <w:t xml:space="preserve">provide students with multiple and varied formative and summative assessments aligned with content and technology standards and use resulting data to inform learning and teaching. </w:t>
            </w:r>
          </w:p>
          <w:p w14:paraId="0FA2557D" w14:textId="77777777" w:rsidR="00010D29" w:rsidRDefault="00010D29" w:rsidP="00010D29">
            <w:pPr>
              <w:rPr>
                <w:rFonts w:ascii="Arial" w:hAnsi="Arial" w:cs="Arial"/>
                <w:sz w:val="20"/>
                <w:szCs w:val="20"/>
              </w:rPr>
            </w:pPr>
            <w:r>
              <w:rPr>
                <w:rFonts w:ascii="Arial" w:hAnsi="Arial" w:cs="Arial"/>
                <w:sz w:val="20"/>
                <w:szCs w:val="20"/>
              </w:rPr>
              <w:t>3. Model Digital-Age Work and Learning</w:t>
            </w:r>
          </w:p>
          <w:p w14:paraId="54E88F82" w14:textId="77777777" w:rsidR="00010D29" w:rsidRDefault="00010D29" w:rsidP="00010D29">
            <w:pPr>
              <w:rPr>
                <w:rFonts w:ascii="Arial" w:hAnsi="Arial" w:cs="Arial"/>
                <w:sz w:val="20"/>
                <w:szCs w:val="20"/>
              </w:rPr>
            </w:pPr>
            <w:r>
              <w:rPr>
                <w:rFonts w:ascii="Arial" w:hAnsi="Arial" w:cs="Arial"/>
                <w:sz w:val="20"/>
                <w:szCs w:val="20"/>
              </w:rPr>
              <w:t>Teachers exhibit knowledge, skills, and work processes representative of an innovative professional in a global and digital society. Teachers:</w:t>
            </w:r>
          </w:p>
          <w:p w14:paraId="51D0AC3E" w14:textId="78CE58E5" w:rsidR="00010D29" w:rsidRPr="00010D29" w:rsidRDefault="00010D29" w:rsidP="00010D29">
            <w:pPr>
              <w:pStyle w:val="ListParagraph"/>
              <w:numPr>
                <w:ilvl w:val="0"/>
                <w:numId w:val="19"/>
              </w:numPr>
              <w:rPr>
                <w:rFonts w:ascii="Arial" w:hAnsi="Arial" w:cs="Arial"/>
                <w:sz w:val="20"/>
                <w:szCs w:val="20"/>
              </w:rPr>
            </w:pPr>
            <w:r w:rsidRPr="00010D29">
              <w:rPr>
                <w:rFonts w:ascii="Arial" w:hAnsi="Arial" w:cs="Arial"/>
                <w:sz w:val="20"/>
                <w:szCs w:val="20"/>
              </w:rPr>
              <w:t xml:space="preserve">Demonstrate fluency in technology systems and the transfer of current knowledge to new technologies and situations. </w:t>
            </w:r>
          </w:p>
          <w:p w14:paraId="59B2F414" w14:textId="7BEEDF89" w:rsidR="00010D29" w:rsidRDefault="00010D29" w:rsidP="00010D29">
            <w:pPr>
              <w:pStyle w:val="ListParagraph"/>
              <w:numPr>
                <w:ilvl w:val="0"/>
                <w:numId w:val="19"/>
              </w:numPr>
              <w:rPr>
                <w:rFonts w:ascii="Arial" w:hAnsi="Arial" w:cs="Arial"/>
                <w:sz w:val="20"/>
                <w:szCs w:val="20"/>
              </w:rPr>
            </w:pPr>
            <w:r>
              <w:rPr>
                <w:rFonts w:ascii="Arial" w:hAnsi="Arial" w:cs="Arial"/>
                <w:sz w:val="20"/>
                <w:szCs w:val="20"/>
              </w:rPr>
              <w:t xml:space="preserve">Collaborate with students, peers, parents, and community members using digital tools and resources to support students success and innovation. </w:t>
            </w:r>
          </w:p>
          <w:p w14:paraId="1F3530BF" w14:textId="77777777" w:rsidR="00010D29" w:rsidRDefault="00010D29" w:rsidP="00010D29">
            <w:pPr>
              <w:pStyle w:val="ListParagraph"/>
              <w:numPr>
                <w:ilvl w:val="0"/>
                <w:numId w:val="19"/>
              </w:numPr>
              <w:rPr>
                <w:rFonts w:ascii="Arial" w:hAnsi="Arial" w:cs="Arial"/>
                <w:sz w:val="20"/>
                <w:szCs w:val="20"/>
              </w:rPr>
            </w:pPr>
            <w:r>
              <w:rPr>
                <w:rFonts w:ascii="Arial" w:hAnsi="Arial" w:cs="Arial"/>
                <w:sz w:val="20"/>
                <w:szCs w:val="20"/>
              </w:rPr>
              <w:t xml:space="preserve">Communicate relevant information and ideas effectively to students, parents, and peers using a variety of digital-age media and formats. </w:t>
            </w:r>
          </w:p>
          <w:p w14:paraId="7BB1E024" w14:textId="027D785B" w:rsidR="00EA3A39" w:rsidRPr="00EA3A39" w:rsidRDefault="00EA3A39" w:rsidP="00EA3A39">
            <w:pPr>
              <w:pStyle w:val="ListParagraph"/>
              <w:numPr>
                <w:ilvl w:val="0"/>
                <w:numId w:val="19"/>
              </w:numPr>
              <w:rPr>
                <w:rFonts w:ascii="Arial" w:hAnsi="Arial" w:cs="Arial"/>
                <w:sz w:val="20"/>
                <w:szCs w:val="20"/>
              </w:rPr>
            </w:pPr>
            <w:r>
              <w:rPr>
                <w:rFonts w:ascii="Arial" w:hAnsi="Arial" w:cs="Arial"/>
                <w:sz w:val="20"/>
                <w:szCs w:val="20"/>
              </w:rPr>
              <w:t xml:space="preserve">Model and facilitate effective use of current and emerging digital tools to locate, analyze, evaluate, and use information resources to support research and learning. </w:t>
            </w:r>
          </w:p>
          <w:p w14:paraId="0A59EB0D" w14:textId="332B2838" w:rsidR="00010D29" w:rsidRPr="00010D29" w:rsidRDefault="00010D29" w:rsidP="00010D29">
            <w:pPr>
              <w:rPr>
                <w:rFonts w:ascii="Arial" w:hAnsi="Arial" w:cs="Arial"/>
                <w:sz w:val="20"/>
                <w:szCs w:val="20"/>
              </w:rPr>
            </w:pPr>
            <w:r>
              <w:rPr>
                <w:rFonts w:ascii="Arial" w:hAnsi="Arial" w:cs="Arial"/>
                <w:sz w:val="20"/>
                <w:szCs w:val="20"/>
              </w:rPr>
              <w:t>4.</w:t>
            </w:r>
            <w:r w:rsidRPr="00010D29">
              <w:rPr>
                <w:rFonts w:ascii="Arial" w:hAnsi="Arial" w:cs="Arial"/>
                <w:sz w:val="20"/>
                <w:szCs w:val="20"/>
              </w:rPr>
              <w:t>Promote and Model Digital Citizenship and Responsibility</w:t>
            </w:r>
          </w:p>
          <w:p w14:paraId="369AF9F6" w14:textId="35988DE1" w:rsidR="00010D29" w:rsidRDefault="00010D29" w:rsidP="00010D29">
            <w:pPr>
              <w:ind w:left="360"/>
              <w:rPr>
                <w:rFonts w:ascii="Arial" w:hAnsi="Arial" w:cs="Arial"/>
                <w:sz w:val="20"/>
                <w:szCs w:val="20"/>
              </w:rPr>
            </w:pPr>
            <w:r>
              <w:rPr>
                <w:rFonts w:ascii="Arial" w:hAnsi="Arial" w:cs="Arial"/>
                <w:sz w:val="20"/>
                <w:szCs w:val="20"/>
              </w:rPr>
              <w:t xml:space="preserve">Teachers understand logical and global societal issues and responsibilities in an evolving digital culture and exhibit legal and ethical behavior in their professional practices. Teachers: </w:t>
            </w:r>
          </w:p>
          <w:p w14:paraId="19B2B58D" w14:textId="1C20EF05" w:rsidR="00010D29" w:rsidRDefault="00010D29" w:rsidP="00010D29">
            <w:pPr>
              <w:pStyle w:val="ListParagraph"/>
              <w:numPr>
                <w:ilvl w:val="0"/>
                <w:numId w:val="20"/>
              </w:numPr>
              <w:rPr>
                <w:rFonts w:ascii="Arial" w:hAnsi="Arial" w:cs="Arial"/>
                <w:sz w:val="20"/>
                <w:szCs w:val="20"/>
              </w:rPr>
            </w:pPr>
            <w:r w:rsidRPr="00010D29">
              <w:rPr>
                <w:rFonts w:ascii="Arial" w:hAnsi="Arial" w:cs="Arial"/>
                <w:sz w:val="20"/>
                <w:szCs w:val="20"/>
              </w:rPr>
              <w:t xml:space="preserve">Advocate, model, and teach safe, legal, and ethical use of digital information and technology, including respect for copyright, intellectual property, and the appropriate documentation of sources. </w:t>
            </w:r>
          </w:p>
          <w:p w14:paraId="58E66712" w14:textId="1FDCB0C5" w:rsidR="00624355" w:rsidRPr="00624355" w:rsidRDefault="00624355" w:rsidP="00624355">
            <w:pPr>
              <w:pStyle w:val="ListParagraph"/>
              <w:numPr>
                <w:ilvl w:val="0"/>
                <w:numId w:val="20"/>
              </w:numPr>
              <w:rPr>
                <w:rFonts w:ascii="Arial" w:hAnsi="Arial" w:cs="Arial"/>
                <w:sz w:val="20"/>
                <w:szCs w:val="20"/>
              </w:rPr>
            </w:pPr>
            <w:r>
              <w:rPr>
                <w:rFonts w:ascii="Arial" w:hAnsi="Arial" w:cs="Arial"/>
                <w:sz w:val="20"/>
                <w:szCs w:val="20"/>
              </w:rPr>
              <w:t xml:space="preserve">Address the diverse needs of all learners by using learner-centered strategies and providing equitable access to appropriate digital tools and resources. </w:t>
            </w:r>
          </w:p>
          <w:p w14:paraId="1CB9E3E4" w14:textId="651CD3F9" w:rsidR="00010D29" w:rsidRDefault="00874987" w:rsidP="00874987">
            <w:pPr>
              <w:rPr>
                <w:rFonts w:ascii="Arial" w:hAnsi="Arial" w:cs="Arial"/>
                <w:sz w:val="20"/>
                <w:szCs w:val="20"/>
              </w:rPr>
            </w:pPr>
            <w:r>
              <w:rPr>
                <w:rFonts w:ascii="Arial" w:hAnsi="Arial" w:cs="Arial"/>
                <w:sz w:val="20"/>
                <w:szCs w:val="20"/>
              </w:rPr>
              <w:t>5. Engage in Professional Growth and Leadership</w:t>
            </w:r>
          </w:p>
          <w:p w14:paraId="1DFCD652" w14:textId="5E3DAFAB" w:rsidR="00874987" w:rsidRDefault="00874987" w:rsidP="00874987">
            <w:pPr>
              <w:rPr>
                <w:rFonts w:ascii="Arial" w:hAnsi="Arial" w:cs="Arial"/>
                <w:sz w:val="20"/>
                <w:szCs w:val="20"/>
              </w:rPr>
            </w:pPr>
            <w:r>
              <w:rPr>
                <w:rFonts w:ascii="Arial" w:hAnsi="Arial" w:cs="Arial"/>
                <w:sz w:val="20"/>
                <w:szCs w:val="20"/>
              </w:rPr>
              <w:t>Teachers continuously improve their professional practice, model lifelong learning, and exhibit leadership in their school and professional community by promoting and demonstrating the effective use of digital tools and resources. Teachers:</w:t>
            </w:r>
          </w:p>
          <w:p w14:paraId="7F891F77" w14:textId="0040211F" w:rsidR="00874987" w:rsidRDefault="00624355" w:rsidP="00874987">
            <w:pPr>
              <w:pStyle w:val="ListParagraph"/>
              <w:numPr>
                <w:ilvl w:val="0"/>
                <w:numId w:val="21"/>
              </w:numPr>
              <w:rPr>
                <w:rFonts w:ascii="Arial" w:hAnsi="Arial" w:cs="Arial"/>
                <w:sz w:val="20"/>
                <w:szCs w:val="20"/>
              </w:rPr>
            </w:pPr>
            <w:r w:rsidRPr="00874987">
              <w:rPr>
                <w:rFonts w:ascii="Arial" w:hAnsi="Arial" w:cs="Arial"/>
                <w:sz w:val="20"/>
                <w:szCs w:val="20"/>
              </w:rPr>
              <w:t>Participate</w:t>
            </w:r>
            <w:r w:rsidR="00874987" w:rsidRPr="00874987">
              <w:rPr>
                <w:rFonts w:ascii="Arial" w:hAnsi="Arial" w:cs="Arial"/>
                <w:sz w:val="20"/>
                <w:szCs w:val="20"/>
              </w:rPr>
              <w:t xml:space="preserve"> in local and global learning communities to explore creative applications of technology to improve student learning. </w:t>
            </w:r>
          </w:p>
          <w:p w14:paraId="266E9A33" w14:textId="334D3C1B" w:rsidR="00624355" w:rsidRPr="00874987" w:rsidRDefault="00624355" w:rsidP="00874987">
            <w:pPr>
              <w:pStyle w:val="ListParagraph"/>
              <w:numPr>
                <w:ilvl w:val="0"/>
                <w:numId w:val="21"/>
              </w:numPr>
              <w:rPr>
                <w:rFonts w:ascii="Arial" w:hAnsi="Arial" w:cs="Arial"/>
                <w:sz w:val="20"/>
                <w:szCs w:val="20"/>
              </w:rPr>
            </w:pPr>
            <w:r>
              <w:rPr>
                <w:rFonts w:ascii="Arial" w:hAnsi="Arial" w:cs="Arial"/>
                <w:sz w:val="20"/>
                <w:szCs w:val="20"/>
              </w:rPr>
              <w:t xml:space="preserve">Exhibit leadership by demonstrating a vision of technology infusion, participation in shared decision making and community building, and developing the leadership and technology skills of others. </w:t>
            </w:r>
          </w:p>
          <w:p w14:paraId="067B8318" w14:textId="0973B82F" w:rsidR="00874987" w:rsidRDefault="00874987" w:rsidP="00874987">
            <w:pPr>
              <w:pStyle w:val="ListParagraph"/>
              <w:numPr>
                <w:ilvl w:val="0"/>
                <w:numId w:val="21"/>
              </w:numPr>
              <w:rPr>
                <w:rFonts w:ascii="Arial" w:hAnsi="Arial" w:cs="Arial"/>
                <w:sz w:val="20"/>
                <w:szCs w:val="20"/>
              </w:rPr>
            </w:pPr>
            <w:r>
              <w:rPr>
                <w:rFonts w:ascii="Arial" w:hAnsi="Arial" w:cs="Arial"/>
                <w:sz w:val="20"/>
                <w:szCs w:val="20"/>
              </w:rPr>
              <w:t xml:space="preserve">Evaluate and reflect on current research and professional practices on a regular basis to make effective use of existing and emerging digital tools and resources in support of student learning. </w:t>
            </w:r>
          </w:p>
          <w:p w14:paraId="53E565DF" w14:textId="37436313" w:rsidR="00874987" w:rsidRPr="00874987" w:rsidRDefault="00874987" w:rsidP="00874987">
            <w:pPr>
              <w:ind w:left="360"/>
              <w:rPr>
                <w:rFonts w:ascii="Arial" w:hAnsi="Arial" w:cs="Arial"/>
                <w:sz w:val="20"/>
                <w:szCs w:val="20"/>
              </w:rPr>
            </w:pPr>
            <w:r>
              <w:rPr>
                <w:rFonts w:ascii="Arial" w:hAnsi="Arial" w:cs="Arial"/>
                <w:sz w:val="20"/>
                <w:szCs w:val="20"/>
              </w:rPr>
              <w:t>d.</w:t>
            </w:r>
            <w:r w:rsidR="00624355">
              <w:rPr>
                <w:rFonts w:ascii="Arial" w:hAnsi="Arial" w:cs="Arial"/>
                <w:sz w:val="20"/>
                <w:szCs w:val="20"/>
              </w:rPr>
              <w:t xml:space="preserve"> </w:t>
            </w:r>
            <w:r>
              <w:rPr>
                <w:rFonts w:ascii="Arial" w:hAnsi="Arial" w:cs="Arial"/>
                <w:sz w:val="20"/>
                <w:szCs w:val="20"/>
              </w:rPr>
              <w:t xml:space="preserve">Contribute to the effectiveness, vitality, and self-renewal of the teaching profession and of their school and community. </w:t>
            </w:r>
          </w:p>
          <w:p w14:paraId="3DE524E8" w14:textId="77777777" w:rsidR="00605589" w:rsidRPr="00126709" w:rsidRDefault="00605589">
            <w:pPr>
              <w:rPr>
                <w:rFonts w:ascii="Arial" w:hAnsi="Arial" w:cs="Arial"/>
                <w:sz w:val="20"/>
                <w:szCs w:val="20"/>
              </w:rPr>
            </w:pPr>
          </w:p>
        </w:tc>
        <w:tc>
          <w:tcPr>
            <w:tcW w:w="236" w:type="dxa"/>
            <w:tcBorders>
              <w:top w:val="nil"/>
              <w:left w:val="single" w:sz="4" w:space="0" w:color="auto"/>
              <w:bottom w:val="nil"/>
              <w:right w:val="single" w:sz="4" w:space="0" w:color="auto"/>
            </w:tcBorders>
          </w:tcPr>
          <w:p w14:paraId="1AC59F04" w14:textId="77777777" w:rsidR="00912825" w:rsidRDefault="00912825">
            <w:pPr>
              <w:rPr>
                <w:rFonts w:ascii="Arial" w:hAnsi="Arial" w:cs="Arial"/>
                <w:b/>
                <w:sz w:val="20"/>
                <w:szCs w:val="20"/>
              </w:rPr>
            </w:pPr>
          </w:p>
        </w:tc>
        <w:tc>
          <w:tcPr>
            <w:tcW w:w="5760" w:type="dxa"/>
            <w:tcBorders>
              <w:top w:val="single" w:sz="4" w:space="0" w:color="auto"/>
              <w:left w:val="single" w:sz="4" w:space="0" w:color="auto"/>
            </w:tcBorders>
          </w:tcPr>
          <w:p w14:paraId="2A722D61" w14:textId="77777777" w:rsidR="00297A08" w:rsidRPr="0006761C" w:rsidRDefault="00297A08">
            <w:pPr>
              <w:rPr>
                <w:sz w:val="20"/>
                <w:szCs w:val="20"/>
              </w:rPr>
            </w:pPr>
            <w:r w:rsidRPr="0006761C">
              <w:rPr>
                <w:sz w:val="20"/>
                <w:szCs w:val="20"/>
              </w:rPr>
              <w:t xml:space="preserve">Padilla, Michael J.; Martha Cyr; and Ioannis Miaoulis. </w:t>
            </w:r>
            <w:r w:rsidRPr="0006761C">
              <w:rPr>
                <w:i/>
                <w:iCs/>
                <w:sz w:val="20"/>
                <w:szCs w:val="20"/>
              </w:rPr>
              <w:t>Inside Earth</w:t>
            </w:r>
            <w:r w:rsidRPr="0006761C">
              <w:rPr>
                <w:sz w:val="20"/>
                <w:szCs w:val="20"/>
              </w:rPr>
              <w:t>. Boston, MA: Pearson Prentice Hall, 2007. Print.</w:t>
            </w:r>
          </w:p>
          <w:p w14:paraId="79439C4E" w14:textId="77777777" w:rsidR="00297A08" w:rsidRPr="0006761C" w:rsidRDefault="00297A08">
            <w:pPr>
              <w:rPr>
                <w:sz w:val="20"/>
                <w:szCs w:val="20"/>
              </w:rPr>
            </w:pPr>
          </w:p>
          <w:p w14:paraId="31D053C6" w14:textId="77777777" w:rsidR="00297A08" w:rsidRPr="0006761C" w:rsidRDefault="00297A08" w:rsidP="00297A08">
            <w:pPr>
              <w:rPr>
                <w:sz w:val="20"/>
                <w:szCs w:val="20"/>
              </w:rPr>
            </w:pPr>
            <w:r w:rsidRPr="0006761C">
              <w:rPr>
                <w:sz w:val="20"/>
                <w:szCs w:val="20"/>
              </w:rPr>
              <w:t xml:space="preserve">Holtzclaw, Fred; Jones, Linda J.; Miller, Steve. </w:t>
            </w:r>
            <w:r w:rsidRPr="0006761C">
              <w:rPr>
                <w:i/>
                <w:sz w:val="20"/>
                <w:szCs w:val="20"/>
              </w:rPr>
              <w:t xml:space="preserve">Environmental Science. </w:t>
            </w:r>
            <w:r w:rsidRPr="0006761C">
              <w:rPr>
                <w:sz w:val="20"/>
                <w:szCs w:val="20"/>
              </w:rPr>
              <w:t>Upper Saddle River, NJ: Pearson Prentice Hall, 2002. Print.</w:t>
            </w:r>
          </w:p>
          <w:p w14:paraId="202A9B17" w14:textId="77777777" w:rsidR="0006761C" w:rsidRPr="0006761C" w:rsidRDefault="0006761C" w:rsidP="00297A08">
            <w:pPr>
              <w:rPr>
                <w:sz w:val="20"/>
                <w:szCs w:val="20"/>
              </w:rPr>
            </w:pPr>
          </w:p>
          <w:p w14:paraId="1D8C71C3" w14:textId="77777777" w:rsidR="0006761C" w:rsidRPr="0006761C" w:rsidRDefault="0006761C" w:rsidP="0006761C">
            <w:pPr>
              <w:rPr>
                <w:rFonts w:ascii="Times" w:hAnsi="Times"/>
                <w:sz w:val="20"/>
                <w:szCs w:val="20"/>
              </w:rPr>
            </w:pPr>
            <w:r w:rsidRPr="0006761C">
              <w:rPr>
                <w:rFonts w:ascii="Times" w:hAnsi="Times"/>
                <w:sz w:val="20"/>
                <w:szCs w:val="20"/>
              </w:rPr>
              <w:t xml:space="preserve">Padilla, Michael J., Martha Cyr, and Ioannis Miaoulis. </w:t>
            </w:r>
            <w:r w:rsidRPr="0006761C">
              <w:rPr>
                <w:rFonts w:ascii="Times" w:hAnsi="Times"/>
                <w:i/>
                <w:iCs/>
                <w:sz w:val="20"/>
                <w:szCs w:val="20"/>
              </w:rPr>
              <w:t>Prentice Hall Science Explorer: Earth's Changing Surface</w:t>
            </w:r>
            <w:r w:rsidRPr="0006761C">
              <w:rPr>
                <w:rFonts w:ascii="Times" w:hAnsi="Times"/>
                <w:sz w:val="20"/>
                <w:szCs w:val="20"/>
              </w:rPr>
              <w:t>. Needham, MA: Pearson Prentice Hall, 2005. Print.</w:t>
            </w:r>
          </w:p>
          <w:p w14:paraId="2FF5065B" w14:textId="77777777" w:rsidR="0006761C" w:rsidRPr="0006761C" w:rsidRDefault="0006761C" w:rsidP="0006761C">
            <w:pPr>
              <w:rPr>
                <w:rFonts w:ascii="Times" w:hAnsi="Times"/>
                <w:sz w:val="20"/>
                <w:szCs w:val="20"/>
              </w:rPr>
            </w:pPr>
          </w:p>
          <w:p w14:paraId="66019398" w14:textId="77777777" w:rsidR="00297A08" w:rsidRPr="0006761C" w:rsidRDefault="0006761C" w:rsidP="00297A08">
            <w:pPr>
              <w:rPr>
                <w:rFonts w:ascii="Times" w:hAnsi="Times"/>
                <w:sz w:val="20"/>
                <w:szCs w:val="20"/>
              </w:rPr>
            </w:pPr>
            <w:r w:rsidRPr="0006761C">
              <w:rPr>
                <w:sz w:val="20"/>
                <w:szCs w:val="20"/>
              </w:rPr>
              <w:t xml:space="preserve">Padilla, Michael J., Martha Cyr, Ioannis Miaoulis, John G. Little, and Steve Miller. </w:t>
            </w:r>
            <w:r w:rsidRPr="0006761C">
              <w:rPr>
                <w:i/>
                <w:iCs/>
                <w:sz w:val="20"/>
                <w:szCs w:val="20"/>
              </w:rPr>
              <w:t>Chemical Building Blocks</w:t>
            </w:r>
            <w:r w:rsidRPr="0006761C">
              <w:rPr>
                <w:sz w:val="20"/>
                <w:szCs w:val="20"/>
              </w:rPr>
              <w:t>. Needham, MA: Pearson Prentice Hall, 2007. Print.</w:t>
            </w:r>
          </w:p>
          <w:p w14:paraId="65881372" w14:textId="77777777" w:rsidR="00297A08" w:rsidRPr="00297A08" w:rsidRDefault="00297A08" w:rsidP="00297A08">
            <w:pPr>
              <w:rPr>
                <w:rFonts w:ascii="Arial" w:hAnsi="Arial" w:cs="Arial"/>
                <w:sz w:val="20"/>
                <w:szCs w:val="20"/>
              </w:rPr>
            </w:pPr>
          </w:p>
        </w:tc>
      </w:tr>
    </w:tbl>
    <w:p w14:paraId="4395D308"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12825" w14:paraId="54C51930" w14:textId="77777777">
        <w:tc>
          <w:tcPr>
            <w:tcW w:w="5344" w:type="dxa"/>
            <w:tcBorders>
              <w:top w:val="nil"/>
              <w:left w:val="nil"/>
              <w:bottom w:val="single" w:sz="4" w:space="0" w:color="auto"/>
              <w:right w:val="nil"/>
            </w:tcBorders>
          </w:tcPr>
          <w:p w14:paraId="65CDBAB6" w14:textId="77777777" w:rsidR="00912825" w:rsidRDefault="00912825" w:rsidP="007715F1">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2080CC09"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082028AD" w14:textId="77777777" w:rsidR="00912825" w:rsidRDefault="00912825" w:rsidP="007715F1">
            <w:pPr>
              <w:rPr>
                <w:rFonts w:ascii="Arial" w:hAnsi="Arial" w:cs="Arial"/>
                <w:b/>
                <w:sz w:val="20"/>
                <w:szCs w:val="20"/>
              </w:rPr>
            </w:pPr>
            <w:r>
              <w:rPr>
                <w:rFonts w:ascii="Arial" w:hAnsi="Arial" w:cs="Arial"/>
                <w:b/>
                <w:sz w:val="20"/>
                <w:szCs w:val="20"/>
              </w:rPr>
              <w:t>Student Goal Setting Strategies</w:t>
            </w:r>
          </w:p>
        </w:tc>
      </w:tr>
      <w:tr w:rsidR="00912825" w14:paraId="6979AEEC" w14:textId="77777777">
        <w:trPr>
          <w:trHeight w:val="1790"/>
        </w:trPr>
        <w:tc>
          <w:tcPr>
            <w:tcW w:w="5344" w:type="dxa"/>
            <w:tcBorders>
              <w:top w:val="single" w:sz="4" w:space="0" w:color="auto"/>
              <w:right w:val="single" w:sz="4" w:space="0" w:color="auto"/>
            </w:tcBorders>
          </w:tcPr>
          <w:p w14:paraId="286423F3" w14:textId="4705C87C" w:rsidR="00912825" w:rsidRPr="00126709" w:rsidRDefault="00E003C4" w:rsidP="007715F1">
            <w:pPr>
              <w:rPr>
                <w:rFonts w:ascii="Arial" w:hAnsi="Arial" w:cs="Arial"/>
                <w:sz w:val="20"/>
                <w:szCs w:val="20"/>
              </w:rPr>
            </w:pPr>
            <w:r>
              <w:rPr>
                <w:rFonts w:ascii="Arial" w:hAnsi="Arial" w:cs="Arial"/>
                <w:sz w:val="20"/>
                <w:szCs w:val="20"/>
              </w:rPr>
              <w:t xml:space="preserve">Students follow the directions, which acts as a rubric for five weeks as they travel through five states. Students will observe the landscape in each state and write their learning’s down on a science table to post on their edublogs. </w:t>
            </w:r>
          </w:p>
        </w:tc>
        <w:tc>
          <w:tcPr>
            <w:tcW w:w="236" w:type="dxa"/>
            <w:tcBorders>
              <w:top w:val="nil"/>
              <w:left w:val="single" w:sz="4" w:space="0" w:color="auto"/>
              <w:bottom w:val="nil"/>
              <w:right w:val="single" w:sz="4" w:space="0" w:color="auto"/>
            </w:tcBorders>
          </w:tcPr>
          <w:p w14:paraId="24C3EF21"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0BB99444" w14:textId="2D2048C3" w:rsidR="00912825" w:rsidRPr="00126709" w:rsidRDefault="000A2908" w:rsidP="007715F1">
            <w:pPr>
              <w:rPr>
                <w:rFonts w:ascii="Arial" w:hAnsi="Arial" w:cs="Arial"/>
                <w:sz w:val="20"/>
                <w:szCs w:val="20"/>
              </w:rPr>
            </w:pPr>
            <w:r>
              <w:rPr>
                <w:rFonts w:ascii="Arial" w:hAnsi="Arial" w:cs="Arial"/>
                <w:sz w:val="20"/>
                <w:szCs w:val="20"/>
              </w:rPr>
              <w:t xml:space="preserve">Students will observe completed travel blogs, as well as completed assignments and set their goals according to how they want their blogs to look. They will also set individual goals on how they will complete their edublog entries for five states if they don’t have computers at home. Students will be have the opportunity to brainstorm with each other to come up with places they can go to update their five science tables. </w:t>
            </w:r>
          </w:p>
        </w:tc>
      </w:tr>
    </w:tbl>
    <w:p w14:paraId="7C3872BD" w14:textId="77777777" w:rsidR="00912825" w:rsidRDefault="00912825" w:rsidP="00912825">
      <w:pPr>
        <w:rPr>
          <w:rFonts w:ascii="Arial" w:hAnsi="Arial" w:cs="Arial"/>
          <w:b/>
          <w:sz w:val="20"/>
          <w:szCs w:val="20"/>
        </w:rPr>
      </w:pPr>
    </w:p>
    <w:p w14:paraId="1C96C927" w14:textId="77777777" w:rsidR="00912825" w:rsidRDefault="00912825" w:rsidP="00912825">
      <w:pPr>
        <w:rPr>
          <w:rFonts w:ascii="Arial" w:hAnsi="Arial" w:cs="Arial"/>
          <w:b/>
          <w:sz w:val="20"/>
          <w:szCs w:val="20"/>
        </w:rPr>
      </w:pPr>
    </w:p>
    <w:p w14:paraId="5FAFA6D2" w14:textId="77777777" w:rsidR="00912825" w:rsidRDefault="00912825" w:rsidP="00912825">
      <w:pPr>
        <w:rPr>
          <w:rFonts w:ascii="Arial" w:hAnsi="Arial" w:cs="Arial"/>
          <w:b/>
          <w:sz w:val="20"/>
          <w:szCs w:val="20"/>
        </w:rPr>
      </w:pPr>
    </w:p>
    <w:p w14:paraId="709FB555"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614"/>
        <w:gridCol w:w="221"/>
        <w:gridCol w:w="5613"/>
      </w:tblGrid>
      <w:tr w:rsidR="00912825" w14:paraId="3AC7CFF5" w14:textId="77777777">
        <w:tc>
          <w:tcPr>
            <w:tcW w:w="5344" w:type="dxa"/>
            <w:tcBorders>
              <w:top w:val="nil"/>
              <w:left w:val="nil"/>
              <w:bottom w:val="single" w:sz="4" w:space="0" w:color="auto"/>
              <w:right w:val="nil"/>
            </w:tcBorders>
          </w:tcPr>
          <w:p w14:paraId="39FC5F10" w14:textId="77777777" w:rsidR="00912825" w:rsidRDefault="00912825" w:rsidP="007715F1">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21D7B2EB"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6AF7AD7F" w14:textId="77777777" w:rsidR="00912825" w:rsidRDefault="00912825" w:rsidP="007715F1">
            <w:pPr>
              <w:rPr>
                <w:rFonts w:ascii="Arial" w:hAnsi="Arial" w:cs="Arial"/>
                <w:b/>
                <w:sz w:val="20"/>
                <w:szCs w:val="20"/>
              </w:rPr>
            </w:pPr>
            <w:r>
              <w:rPr>
                <w:rFonts w:ascii="Arial" w:hAnsi="Arial" w:cs="Arial"/>
                <w:b/>
                <w:sz w:val="20"/>
                <w:szCs w:val="20"/>
              </w:rPr>
              <w:t>Strategically Planned Questions</w:t>
            </w:r>
          </w:p>
        </w:tc>
      </w:tr>
      <w:tr w:rsidR="00912825" w14:paraId="09166A66" w14:textId="77777777">
        <w:trPr>
          <w:trHeight w:val="2942"/>
        </w:trPr>
        <w:tc>
          <w:tcPr>
            <w:tcW w:w="5344" w:type="dxa"/>
            <w:tcBorders>
              <w:top w:val="single" w:sz="4" w:space="0" w:color="auto"/>
              <w:right w:val="single" w:sz="4" w:space="0" w:color="auto"/>
            </w:tcBorders>
          </w:tcPr>
          <w:p w14:paraId="0AFC488A" w14:textId="0A97807D" w:rsidR="00912825" w:rsidRDefault="000A2908" w:rsidP="007715F1">
            <w:pPr>
              <w:rPr>
                <w:rFonts w:ascii="Arial" w:hAnsi="Arial" w:cs="Arial"/>
                <w:sz w:val="20"/>
                <w:szCs w:val="20"/>
              </w:rPr>
            </w:pPr>
            <w:r>
              <w:rPr>
                <w:rFonts w:ascii="Arial" w:hAnsi="Arial" w:cs="Arial"/>
                <w:sz w:val="20"/>
                <w:szCs w:val="20"/>
              </w:rPr>
              <w:t>-</w:t>
            </w:r>
            <w:r w:rsidR="00442B5F">
              <w:rPr>
                <w:rFonts w:ascii="Arial" w:hAnsi="Arial" w:cs="Arial"/>
                <w:sz w:val="20"/>
                <w:szCs w:val="20"/>
              </w:rPr>
              <w:t>Familiarize students with the following technology tools:</w:t>
            </w:r>
          </w:p>
          <w:p w14:paraId="071472C0" w14:textId="77777777" w:rsidR="00442B5F" w:rsidRDefault="00442B5F" w:rsidP="007715F1">
            <w:pPr>
              <w:rPr>
                <w:rFonts w:ascii="Arial" w:hAnsi="Arial" w:cs="Arial"/>
                <w:sz w:val="20"/>
                <w:szCs w:val="20"/>
              </w:rPr>
            </w:pPr>
            <w:r>
              <w:rPr>
                <w:rFonts w:ascii="Arial" w:hAnsi="Arial" w:cs="Arial"/>
                <w:sz w:val="20"/>
                <w:szCs w:val="20"/>
              </w:rPr>
              <w:t>Gmail</w:t>
            </w:r>
          </w:p>
          <w:p w14:paraId="53F57507" w14:textId="77777777" w:rsidR="00442B5F" w:rsidRDefault="00442B5F" w:rsidP="007715F1">
            <w:pPr>
              <w:rPr>
                <w:rFonts w:ascii="Arial" w:hAnsi="Arial" w:cs="Arial"/>
                <w:sz w:val="20"/>
                <w:szCs w:val="20"/>
              </w:rPr>
            </w:pPr>
            <w:r>
              <w:rPr>
                <w:rFonts w:ascii="Arial" w:hAnsi="Arial" w:cs="Arial"/>
                <w:sz w:val="20"/>
                <w:szCs w:val="20"/>
              </w:rPr>
              <w:t>Edublog</w:t>
            </w:r>
          </w:p>
          <w:p w14:paraId="7E2BC7FD" w14:textId="58486A56" w:rsidR="00442B5F" w:rsidRDefault="00B3296B" w:rsidP="007715F1">
            <w:pPr>
              <w:rPr>
                <w:rFonts w:ascii="Arial" w:hAnsi="Arial" w:cs="Arial"/>
                <w:sz w:val="20"/>
                <w:szCs w:val="20"/>
              </w:rPr>
            </w:pPr>
            <w:hyperlink r:id="rId14" w:history="1">
              <w:r w:rsidR="00442B5F" w:rsidRPr="00CB452A">
                <w:rPr>
                  <w:rStyle w:val="Hyperlink"/>
                  <w:rFonts w:ascii="Arial" w:hAnsi="Arial" w:cs="Arial"/>
                  <w:sz w:val="20"/>
                  <w:szCs w:val="20"/>
                </w:rPr>
                <w:t>http://santorosciencerocks.pbworks.com/w/page/31756322/Santoro-Science-Rocks</w:t>
              </w:r>
            </w:hyperlink>
            <w:r w:rsidR="00442B5F" w:rsidRPr="00442B5F">
              <w:rPr>
                <w:rFonts w:ascii="Arial" w:hAnsi="Arial" w:cs="Arial"/>
                <w:sz w:val="20"/>
                <w:szCs w:val="20"/>
              </w:rPr>
              <w:t>!</w:t>
            </w:r>
          </w:p>
          <w:p w14:paraId="5862874A" w14:textId="6D205844" w:rsidR="00442B5F" w:rsidRDefault="00B3296B" w:rsidP="007715F1">
            <w:pPr>
              <w:rPr>
                <w:rFonts w:ascii="Arial" w:hAnsi="Arial" w:cs="Arial"/>
                <w:sz w:val="20"/>
                <w:szCs w:val="20"/>
              </w:rPr>
            </w:pPr>
            <w:hyperlink r:id="rId15" w:history="1">
              <w:r w:rsidR="00442B5F" w:rsidRPr="00CB452A">
                <w:rPr>
                  <w:rStyle w:val="Hyperlink"/>
                  <w:rFonts w:ascii="Arial" w:hAnsi="Arial" w:cs="Arial"/>
                  <w:sz w:val="20"/>
                  <w:szCs w:val="20"/>
                </w:rPr>
                <w:t>http://seetheusa.edublogs.org/</w:t>
              </w:r>
            </w:hyperlink>
          </w:p>
          <w:p w14:paraId="7FE0C852" w14:textId="3FF35A40" w:rsidR="00442B5F" w:rsidRDefault="00B3296B" w:rsidP="007715F1">
            <w:pPr>
              <w:rPr>
                <w:rFonts w:ascii="Arial" w:hAnsi="Arial" w:cs="Arial"/>
                <w:sz w:val="20"/>
                <w:szCs w:val="20"/>
              </w:rPr>
            </w:pPr>
            <w:hyperlink r:id="rId16" w:history="1">
              <w:r w:rsidR="00442B5F" w:rsidRPr="00CB452A">
                <w:rPr>
                  <w:rStyle w:val="Hyperlink"/>
                  <w:rFonts w:ascii="Arial" w:hAnsi="Arial" w:cs="Arial"/>
                  <w:sz w:val="20"/>
                  <w:szCs w:val="20"/>
                </w:rPr>
                <w:t>http://easybib.com/</w:t>
              </w:r>
            </w:hyperlink>
          </w:p>
          <w:p w14:paraId="1E81B65C" w14:textId="7AEA0C24" w:rsidR="00442B5F" w:rsidRPr="00126709" w:rsidRDefault="00442B5F" w:rsidP="007715F1">
            <w:pPr>
              <w:rPr>
                <w:rFonts w:ascii="Arial" w:hAnsi="Arial" w:cs="Arial"/>
                <w:sz w:val="20"/>
                <w:szCs w:val="20"/>
              </w:rPr>
            </w:pPr>
          </w:p>
        </w:tc>
        <w:tc>
          <w:tcPr>
            <w:tcW w:w="236" w:type="dxa"/>
            <w:tcBorders>
              <w:top w:val="nil"/>
              <w:left w:val="single" w:sz="4" w:space="0" w:color="auto"/>
              <w:bottom w:val="nil"/>
              <w:right w:val="single" w:sz="4" w:space="0" w:color="auto"/>
            </w:tcBorders>
          </w:tcPr>
          <w:p w14:paraId="713D9E6B"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70BA6335" w14:textId="77777777" w:rsidR="00912825" w:rsidRDefault="00442B5F" w:rsidP="007715F1">
            <w:pPr>
              <w:rPr>
                <w:rFonts w:ascii="Arial" w:hAnsi="Arial" w:cs="Arial"/>
                <w:sz w:val="20"/>
                <w:szCs w:val="20"/>
              </w:rPr>
            </w:pPr>
            <w:r>
              <w:rPr>
                <w:rFonts w:ascii="Arial" w:hAnsi="Arial" w:cs="Arial"/>
                <w:sz w:val="20"/>
                <w:szCs w:val="20"/>
              </w:rPr>
              <w:t xml:space="preserve">Q: How can you find information for the each week science table? </w:t>
            </w:r>
          </w:p>
          <w:p w14:paraId="0CAE27F7" w14:textId="77777777" w:rsidR="00442B5F" w:rsidRDefault="00442B5F" w:rsidP="00442B5F">
            <w:pPr>
              <w:rPr>
                <w:rFonts w:ascii="Arial" w:hAnsi="Arial" w:cs="Arial"/>
                <w:sz w:val="20"/>
                <w:szCs w:val="20"/>
              </w:rPr>
            </w:pPr>
            <w:r>
              <w:rPr>
                <w:rFonts w:ascii="Arial" w:hAnsi="Arial" w:cs="Arial"/>
                <w:sz w:val="20"/>
                <w:szCs w:val="20"/>
              </w:rPr>
              <w:t xml:space="preserve">A: </w:t>
            </w:r>
            <w:hyperlink r:id="rId17"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30B96A28" w14:textId="774CE684" w:rsidR="00442B5F" w:rsidRDefault="00442B5F" w:rsidP="007715F1">
            <w:pPr>
              <w:rPr>
                <w:rFonts w:ascii="Arial" w:hAnsi="Arial" w:cs="Arial"/>
                <w:sz w:val="20"/>
                <w:szCs w:val="20"/>
              </w:rPr>
            </w:pPr>
            <w:r>
              <w:rPr>
                <w:rFonts w:ascii="Arial" w:hAnsi="Arial" w:cs="Arial"/>
                <w:sz w:val="20"/>
                <w:szCs w:val="20"/>
              </w:rPr>
              <w:t>Q: Where can you find directions for completing each week’s science assignments for five of your states?</w:t>
            </w:r>
          </w:p>
          <w:p w14:paraId="604CDD85" w14:textId="77777777" w:rsidR="00442B5F" w:rsidRDefault="00442B5F" w:rsidP="00442B5F">
            <w:pPr>
              <w:rPr>
                <w:rFonts w:ascii="Arial" w:hAnsi="Arial" w:cs="Arial"/>
                <w:sz w:val="20"/>
                <w:szCs w:val="20"/>
              </w:rPr>
            </w:pPr>
            <w:r>
              <w:rPr>
                <w:rFonts w:ascii="Arial" w:hAnsi="Arial" w:cs="Arial"/>
                <w:sz w:val="20"/>
                <w:szCs w:val="20"/>
              </w:rPr>
              <w:t xml:space="preserve">A: </w:t>
            </w:r>
            <w:hyperlink r:id="rId18"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330194EC" w14:textId="77777777" w:rsidR="00442B5F" w:rsidRDefault="00442B5F" w:rsidP="007715F1">
            <w:pPr>
              <w:rPr>
                <w:rFonts w:ascii="Arial" w:hAnsi="Arial" w:cs="Arial"/>
                <w:sz w:val="20"/>
                <w:szCs w:val="20"/>
              </w:rPr>
            </w:pPr>
            <w:r>
              <w:rPr>
                <w:rFonts w:ascii="Arial" w:hAnsi="Arial" w:cs="Arial"/>
                <w:sz w:val="20"/>
                <w:szCs w:val="20"/>
              </w:rPr>
              <w:t>Q: How do you site the sources that you use?</w:t>
            </w:r>
          </w:p>
          <w:p w14:paraId="5E25B94E" w14:textId="3129F2B4" w:rsidR="00442B5F" w:rsidRPr="00442B5F" w:rsidRDefault="00B3296B" w:rsidP="00442B5F">
            <w:pPr>
              <w:pStyle w:val="ListParagraph"/>
              <w:numPr>
                <w:ilvl w:val="0"/>
                <w:numId w:val="11"/>
              </w:numPr>
              <w:rPr>
                <w:rFonts w:ascii="Arial" w:hAnsi="Arial" w:cs="Arial"/>
                <w:sz w:val="20"/>
                <w:szCs w:val="20"/>
              </w:rPr>
            </w:pPr>
            <w:hyperlink r:id="rId19" w:history="1">
              <w:r w:rsidR="00442B5F" w:rsidRPr="00442B5F">
                <w:rPr>
                  <w:rStyle w:val="Hyperlink"/>
                  <w:rFonts w:ascii="Arial" w:hAnsi="Arial" w:cs="Arial"/>
                  <w:sz w:val="20"/>
                  <w:szCs w:val="20"/>
                </w:rPr>
                <w:t>http://easybib.com/</w:t>
              </w:r>
            </w:hyperlink>
          </w:p>
          <w:p w14:paraId="63F35525" w14:textId="5A7F3BCB" w:rsidR="00442B5F" w:rsidRPr="00442B5F" w:rsidRDefault="00442B5F" w:rsidP="00442B5F">
            <w:pPr>
              <w:pStyle w:val="ListParagraph"/>
              <w:rPr>
                <w:rFonts w:ascii="Arial" w:hAnsi="Arial" w:cs="Arial"/>
                <w:sz w:val="20"/>
                <w:szCs w:val="20"/>
              </w:rPr>
            </w:pPr>
          </w:p>
        </w:tc>
      </w:tr>
    </w:tbl>
    <w:p w14:paraId="3BFC8B7E" w14:textId="5EBAE93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12825" w14:paraId="0011DEA5" w14:textId="77777777">
        <w:tc>
          <w:tcPr>
            <w:tcW w:w="5344" w:type="dxa"/>
            <w:tcBorders>
              <w:top w:val="nil"/>
              <w:left w:val="nil"/>
              <w:bottom w:val="single" w:sz="4" w:space="0" w:color="auto"/>
              <w:right w:val="nil"/>
            </w:tcBorders>
          </w:tcPr>
          <w:p w14:paraId="628042B4" w14:textId="77777777" w:rsidR="00912825" w:rsidRDefault="00912825" w:rsidP="007715F1">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6D8BDCBD"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29A02756" w14:textId="77777777" w:rsidR="00912825" w:rsidRDefault="00912825" w:rsidP="007715F1">
            <w:pPr>
              <w:rPr>
                <w:rFonts w:ascii="Arial" w:hAnsi="Arial" w:cs="Arial"/>
                <w:b/>
                <w:sz w:val="20"/>
                <w:szCs w:val="20"/>
              </w:rPr>
            </w:pPr>
            <w:r>
              <w:rPr>
                <w:rFonts w:ascii="Arial" w:hAnsi="Arial" w:cs="Arial"/>
                <w:b/>
                <w:sz w:val="20"/>
                <w:szCs w:val="20"/>
              </w:rPr>
              <w:t>Vocabulary</w:t>
            </w:r>
          </w:p>
        </w:tc>
      </w:tr>
      <w:tr w:rsidR="00912825" w14:paraId="275462D0" w14:textId="77777777">
        <w:trPr>
          <w:trHeight w:val="3203"/>
        </w:trPr>
        <w:tc>
          <w:tcPr>
            <w:tcW w:w="5344" w:type="dxa"/>
            <w:tcBorders>
              <w:top w:val="single" w:sz="4" w:space="0" w:color="auto"/>
              <w:right w:val="single" w:sz="4" w:space="0" w:color="auto"/>
            </w:tcBorders>
          </w:tcPr>
          <w:p w14:paraId="4DF2AC0F" w14:textId="19A68A61" w:rsidR="00912825" w:rsidRPr="008E5F80" w:rsidRDefault="008E5F80" w:rsidP="007715F1">
            <w:pPr>
              <w:rPr>
                <w:rFonts w:ascii="Arial" w:hAnsi="Arial" w:cs="Arial"/>
                <w:sz w:val="20"/>
                <w:szCs w:val="20"/>
              </w:rPr>
            </w:pPr>
            <w:r w:rsidRPr="008E5F80">
              <w:rPr>
                <w:rFonts w:ascii="Arial" w:hAnsi="Arial" w:cs="Arial"/>
                <w:sz w:val="20"/>
                <w:szCs w:val="20"/>
              </w:rPr>
              <w:t xml:space="preserve">Some students preferred to write their own bibliographies. We practiced writing bibliographies in class, so some students choose to do this, while other students chose to use </w:t>
            </w:r>
            <w:hyperlink r:id="rId20" w:history="1">
              <w:r w:rsidRPr="008E5F80">
                <w:rPr>
                  <w:rStyle w:val="Hyperlink"/>
                  <w:rFonts w:ascii="Arial" w:hAnsi="Arial" w:cs="Arial"/>
                  <w:sz w:val="20"/>
                  <w:szCs w:val="20"/>
                </w:rPr>
                <w:t>http://easybib.com/</w:t>
              </w:r>
            </w:hyperlink>
            <w:r w:rsidRPr="008E5F80">
              <w:rPr>
                <w:rFonts w:ascii="Arial" w:hAnsi="Arial" w:cs="Arial"/>
                <w:sz w:val="20"/>
                <w:szCs w:val="20"/>
              </w:rPr>
              <w:t xml:space="preserve">. Either of those choices worked for this assignment. </w:t>
            </w:r>
          </w:p>
          <w:p w14:paraId="48970F98" w14:textId="25177D83" w:rsidR="008E5F80" w:rsidRPr="00126709" w:rsidRDefault="008E5F80" w:rsidP="007715F1">
            <w:pPr>
              <w:rPr>
                <w:rFonts w:ascii="Arial" w:hAnsi="Arial" w:cs="Arial"/>
                <w:b/>
                <w:sz w:val="20"/>
                <w:szCs w:val="20"/>
              </w:rPr>
            </w:pPr>
            <w:r w:rsidRPr="008E5F80">
              <w:rPr>
                <w:rFonts w:ascii="Arial" w:hAnsi="Arial" w:cs="Arial"/>
                <w:sz w:val="20"/>
                <w:szCs w:val="20"/>
              </w:rPr>
              <w:t>I assigned specific students to each of these when needed.</w:t>
            </w:r>
          </w:p>
        </w:tc>
        <w:tc>
          <w:tcPr>
            <w:tcW w:w="236" w:type="dxa"/>
            <w:tcBorders>
              <w:top w:val="nil"/>
              <w:left w:val="single" w:sz="4" w:space="0" w:color="auto"/>
              <w:bottom w:val="nil"/>
              <w:right w:val="single" w:sz="4" w:space="0" w:color="auto"/>
            </w:tcBorders>
          </w:tcPr>
          <w:p w14:paraId="663E2823"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7FDB162C" w14:textId="77777777" w:rsidR="00912825" w:rsidRDefault="00442B5F" w:rsidP="007715F1">
            <w:pPr>
              <w:rPr>
                <w:rFonts w:ascii="Arial" w:hAnsi="Arial" w:cs="Arial"/>
                <w:sz w:val="20"/>
                <w:szCs w:val="20"/>
              </w:rPr>
            </w:pPr>
            <w:r>
              <w:rPr>
                <w:rFonts w:ascii="Arial" w:hAnsi="Arial" w:cs="Arial"/>
                <w:sz w:val="20"/>
                <w:szCs w:val="20"/>
              </w:rPr>
              <w:t>Erosion</w:t>
            </w:r>
          </w:p>
          <w:p w14:paraId="65C54407" w14:textId="77777777" w:rsidR="00442B5F" w:rsidRDefault="00442B5F" w:rsidP="007715F1">
            <w:pPr>
              <w:rPr>
                <w:rFonts w:ascii="Arial" w:hAnsi="Arial" w:cs="Arial"/>
                <w:sz w:val="20"/>
                <w:szCs w:val="20"/>
              </w:rPr>
            </w:pPr>
            <w:r>
              <w:rPr>
                <w:rFonts w:ascii="Arial" w:hAnsi="Arial" w:cs="Arial"/>
                <w:sz w:val="20"/>
                <w:szCs w:val="20"/>
              </w:rPr>
              <w:t>Weathering</w:t>
            </w:r>
          </w:p>
          <w:p w14:paraId="49732FF8" w14:textId="6764BFE7" w:rsidR="00442B5F" w:rsidRDefault="00442B5F" w:rsidP="007715F1">
            <w:pPr>
              <w:rPr>
                <w:rFonts w:ascii="Arial" w:hAnsi="Arial" w:cs="Arial"/>
                <w:sz w:val="20"/>
                <w:szCs w:val="20"/>
              </w:rPr>
            </w:pPr>
            <w:r>
              <w:rPr>
                <w:rFonts w:ascii="Arial" w:hAnsi="Arial" w:cs="Arial"/>
                <w:sz w:val="20"/>
                <w:szCs w:val="20"/>
              </w:rPr>
              <w:t>Deposition</w:t>
            </w:r>
          </w:p>
          <w:p w14:paraId="2CFF56DF" w14:textId="5E93A5FB" w:rsidR="00442B5F" w:rsidRDefault="00442B5F" w:rsidP="007715F1">
            <w:pPr>
              <w:rPr>
                <w:rFonts w:ascii="Arial" w:hAnsi="Arial" w:cs="Arial"/>
                <w:sz w:val="20"/>
                <w:szCs w:val="20"/>
              </w:rPr>
            </w:pPr>
            <w:r>
              <w:rPr>
                <w:rFonts w:ascii="Arial" w:hAnsi="Arial" w:cs="Arial"/>
                <w:sz w:val="20"/>
                <w:szCs w:val="20"/>
              </w:rPr>
              <w:t>Landscape</w:t>
            </w:r>
          </w:p>
          <w:p w14:paraId="1A468DB6" w14:textId="77777777" w:rsidR="00442B5F" w:rsidRDefault="00442B5F" w:rsidP="007715F1">
            <w:pPr>
              <w:rPr>
                <w:rFonts w:ascii="Arial" w:hAnsi="Arial" w:cs="Arial"/>
                <w:sz w:val="20"/>
                <w:szCs w:val="20"/>
              </w:rPr>
            </w:pPr>
            <w:r>
              <w:rPr>
                <w:rFonts w:ascii="Arial" w:hAnsi="Arial" w:cs="Arial"/>
                <w:sz w:val="20"/>
                <w:szCs w:val="20"/>
              </w:rPr>
              <w:t>Land features</w:t>
            </w:r>
          </w:p>
          <w:p w14:paraId="1F22FA61" w14:textId="77777777" w:rsidR="00442B5F" w:rsidRDefault="00442B5F" w:rsidP="007715F1">
            <w:pPr>
              <w:rPr>
                <w:rFonts w:ascii="Arial" w:hAnsi="Arial" w:cs="Arial"/>
                <w:sz w:val="20"/>
                <w:szCs w:val="20"/>
              </w:rPr>
            </w:pPr>
            <w:r>
              <w:rPr>
                <w:rFonts w:ascii="Arial" w:hAnsi="Arial" w:cs="Arial"/>
                <w:sz w:val="20"/>
                <w:szCs w:val="20"/>
              </w:rPr>
              <w:t>Rivers</w:t>
            </w:r>
          </w:p>
          <w:p w14:paraId="4C84170E" w14:textId="77777777" w:rsidR="00442B5F" w:rsidRDefault="00442B5F" w:rsidP="007715F1">
            <w:pPr>
              <w:rPr>
                <w:rFonts w:ascii="Arial" w:hAnsi="Arial" w:cs="Arial"/>
                <w:sz w:val="20"/>
                <w:szCs w:val="20"/>
              </w:rPr>
            </w:pPr>
            <w:r>
              <w:rPr>
                <w:rFonts w:ascii="Arial" w:hAnsi="Arial" w:cs="Arial"/>
                <w:sz w:val="20"/>
                <w:szCs w:val="20"/>
              </w:rPr>
              <w:t>Delta</w:t>
            </w:r>
          </w:p>
          <w:p w14:paraId="682FFACB" w14:textId="77777777" w:rsidR="00442B5F" w:rsidRDefault="00442B5F" w:rsidP="007715F1">
            <w:pPr>
              <w:rPr>
                <w:rFonts w:ascii="Arial" w:hAnsi="Arial" w:cs="Arial"/>
                <w:sz w:val="20"/>
                <w:szCs w:val="20"/>
              </w:rPr>
            </w:pPr>
            <w:r>
              <w:rPr>
                <w:rFonts w:ascii="Arial" w:hAnsi="Arial" w:cs="Arial"/>
                <w:sz w:val="20"/>
                <w:szCs w:val="20"/>
              </w:rPr>
              <w:t>Meander</w:t>
            </w:r>
          </w:p>
          <w:p w14:paraId="2AF6DD60" w14:textId="428C05B0" w:rsidR="00442B5F" w:rsidRDefault="00442B5F" w:rsidP="007715F1">
            <w:pPr>
              <w:rPr>
                <w:rFonts w:ascii="Arial" w:hAnsi="Arial" w:cs="Arial"/>
                <w:sz w:val="20"/>
                <w:szCs w:val="20"/>
              </w:rPr>
            </w:pPr>
            <w:r>
              <w:rPr>
                <w:rFonts w:ascii="Arial" w:hAnsi="Arial" w:cs="Arial"/>
                <w:sz w:val="20"/>
                <w:szCs w:val="20"/>
              </w:rPr>
              <w:t>Tectonic plates</w:t>
            </w:r>
          </w:p>
          <w:p w14:paraId="10C2FF04" w14:textId="1CA2173C" w:rsidR="00442B5F" w:rsidRDefault="00442B5F" w:rsidP="007715F1">
            <w:pPr>
              <w:rPr>
                <w:rFonts w:ascii="Arial" w:hAnsi="Arial" w:cs="Arial"/>
                <w:sz w:val="20"/>
                <w:szCs w:val="20"/>
              </w:rPr>
            </w:pPr>
            <w:r>
              <w:rPr>
                <w:rFonts w:ascii="Arial" w:hAnsi="Arial" w:cs="Arial"/>
                <w:sz w:val="20"/>
                <w:szCs w:val="20"/>
              </w:rPr>
              <w:t>Coastal region</w:t>
            </w:r>
          </w:p>
          <w:p w14:paraId="11620AED" w14:textId="77777777" w:rsidR="00442B5F" w:rsidRDefault="00442B5F" w:rsidP="007715F1">
            <w:pPr>
              <w:rPr>
                <w:rFonts w:ascii="Arial" w:hAnsi="Arial" w:cs="Arial"/>
                <w:sz w:val="20"/>
                <w:szCs w:val="20"/>
              </w:rPr>
            </w:pPr>
            <w:r>
              <w:rPr>
                <w:rFonts w:ascii="Arial" w:hAnsi="Arial" w:cs="Arial"/>
                <w:sz w:val="20"/>
                <w:szCs w:val="20"/>
              </w:rPr>
              <w:t>Interior region</w:t>
            </w:r>
          </w:p>
          <w:p w14:paraId="7949ED6D" w14:textId="77777777" w:rsidR="00442B5F" w:rsidRDefault="00442B5F" w:rsidP="007715F1">
            <w:pPr>
              <w:rPr>
                <w:rFonts w:ascii="Arial" w:hAnsi="Arial" w:cs="Arial"/>
                <w:sz w:val="20"/>
                <w:szCs w:val="20"/>
              </w:rPr>
            </w:pPr>
            <w:r>
              <w:rPr>
                <w:rFonts w:ascii="Arial" w:hAnsi="Arial" w:cs="Arial"/>
                <w:sz w:val="20"/>
                <w:szCs w:val="20"/>
              </w:rPr>
              <w:t>Gmail</w:t>
            </w:r>
          </w:p>
          <w:p w14:paraId="71028564" w14:textId="77777777" w:rsidR="00442B5F" w:rsidRDefault="00442B5F" w:rsidP="007715F1">
            <w:pPr>
              <w:rPr>
                <w:rFonts w:ascii="Arial" w:hAnsi="Arial" w:cs="Arial"/>
                <w:sz w:val="20"/>
                <w:szCs w:val="20"/>
              </w:rPr>
            </w:pPr>
            <w:r>
              <w:rPr>
                <w:rFonts w:ascii="Arial" w:hAnsi="Arial" w:cs="Arial"/>
                <w:sz w:val="20"/>
                <w:szCs w:val="20"/>
              </w:rPr>
              <w:t>Edublog</w:t>
            </w:r>
          </w:p>
          <w:p w14:paraId="6ACE6F88" w14:textId="6DE20723" w:rsidR="00442B5F" w:rsidRDefault="00442B5F" w:rsidP="007715F1">
            <w:pPr>
              <w:rPr>
                <w:rFonts w:ascii="Arial" w:hAnsi="Arial" w:cs="Arial"/>
                <w:sz w:val="20"/>
                <w:szCs w:val="20"/>
              </w:rPr>
            </w:pPr>
            <w:r>
              <w:rPr>
                <w:rFonts w:ascii="Arial" w:hAnsi="Arial" w:cs="Arial"/>
                <w:sz w:val="20"/>
                <w:szCs w:val="20"/>
              </w:rPr>
              <w:t>Website</w:t>
            </w:r>
          </w:p>
          <w:p w14:paraId="1FEC221B" w14:textId="77777777" w:rsidR="00442B5F" w:rsidRDefault="00442B5F" w:rsidP="007715F1">
            <w:pPr>
              <w:rPr>
                <w:rFonts w:ascii="Arial" w:hAnsi="Arial" w:cs="Arial"/>
                <w:sz w:val="20"/>
                <w:szCs w:val="20"/>
              </w:rPr>
            </w:pPr>
            <w:r>
              <w:rPr>
                <w:rFonts w:ascii="Arial" w:hAnsi="Arial" w:cs="Arial"/>
                <w:sz w:val="20"/>
                <w:szCs w:val="20"/>
              </w:rPr>
              <w:t>Site your source</w:t>
            </w:r>
          </w:p>
          <w:p w14:paraId="7996C018" w14:textId="063AFC42" w:rsidR="00442B5F" w:rsidRPr="00126709" w:rsidRDefault="00442B5F" w:rsidP="007715F1">
            <w:pPr>
              <w:rPr>
                <w:rFonts w:ascii="Arial" w:hAnsi="Arial" w:cs="Arial"/>
                <w:sz w:val="20"/>
                <w:szCs w:val="20"/>
              </w:rPr>
            </w:pPr>
          </w:p>
        </w:tc>
      </w:tr>
    </w:tbl>
    <w:p w14:paraId="6B5F9668" w14:textId="40E52D24"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4971"/>
        <w:gridCol w:w="235"/>
        <w:gridCol w:w="6242"/>
      </w:tblGrid>
      <w:tr w:rsidR="00912825" w14:paraId="4C0FC270" w14:textId="77777777">
        <w:tc>
          <w:tcPr>
            <w:tcW w:w="5344" w:type="dxa"/>
            <w:tcBorders>
              <w:top w:val="nil"/>
              <w:left w:val="nil"/>
              <w:bottom w:val="single" w:sz="4" w:space="0" w:color="auto"/>
              <w:right w:val="nil"/>
            </w:tcBorders>
          </w:tcPr>
          <w:p w14:paraId="4D1A139C" w14:textId="77777777" w:rsidR="00912825" w:rsidRDefault="00912825" w:rsidP="007715F1">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14:paraId="7C6F1D03"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4DB8F805" w14:textId="77777777" w:rsidR="00912825" w:rsidRDefault="00912825" w:rsidP="007715F1">
            <w:pPr>
              <w:rPr>
                <w:rFonts w:ascii="Arial" w:hAnsi="Arial" w:cs="Arial"/>
                <w:b/>
                <w:sz w:val="20"/>
                <w:szCs w:val="20"/>
              </w:rPr>
            </w:pPr>
            <w:r>
              <w:rPr>
                <w:rFonts w:ascii="Arial" w:hAnsi="Arial" w:cs="Arial"/>
                <w:b/>
                <w:sz w:val="20"/>
                <w:szCs w:val="20"/>
              </w:rPr>
              <w:t>ELL Strategies</w:t>
            </w:r>
          </w:p>
        </w:tc>
      </w:tr>
      <w:tr w:rsidR="00912825" w14:paraId="1F5B6383" w14:textId="77777777">
        <w:trPr>
          <w:trHeight w:val="2582"/>
        </w:trPr>
        <w:tc>
          <w:tcPr>
            <w:tcW w:w="5344" w:type="dxa"/>
            <w:tcBorders>
              <w:top w:val="single" w:sz="4" w:space="0" w:color="auto"/>
              <w:right w:val="single" w:sz="4" w:space="0" w:color="auto"/>
            </w:tcBorders>
          </w:tcPr>
          <w:p w14:paraId="13A32EBD" w14:textId="1EC83113" w:rsidR="00912825" w:rsidRPr="00126709" w:rsidRDefault="008E5F80" w:rsidP="007715F1">
            <w:pPr>
              <w:rPr>
                <w:rFonts w:ascii="Arial" w:hAnsi="Arial" w:cs="Arial"/>
                <w:sz w:val="20"/>
                <w:szCs w:val="20"/>
              </w:rPr>
            </w:pPr>
            <w:r>
              <w:rPr>
                <w:rFonts w:ascii="Arial" w:hAnsi="Arial" w:cs="Arial"/>
                <w:sz w:val="20"/>
                <w:szCs w:val="20"/>
              </w:rPr>
              <w:t>Extra class time was needed for specific individuals, and they received extra help and instruction. For certain individuals, the amount of work assigned for each assignment was minimized.</w:t>
            </w:r>
          </w:p>
        </w:tc>
        <w:tc>
          <w:tcPr>
            <w:tcW w:w="236" w:type="dxa"/>
            <w:tcBorders>
              <w:top w:val="nil"/>
              <w:left w:val="single" w:sz="4" w:space="0" w:color="auto"/>
              <w:bottom w:val="nil"/>
              <w:right w:val="single" w:sz="4" w:space="0" w:color="auto"/>
            </w:tcBorders>
          </w:tcPr>
          <w:p w14:paraId="7644B949"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59B9E17D" w14:textId="77777777" w:rsidR="00912825" w:rsidRDefault="008E5F80" w:rsidP="007715F1">
            <w:pPr>
              <w:rPr>
                <w:rFonts w:ascii="Arial" w:hAnsi="Arial" w:cs="Arial"/>
                <w:sz w:val="20"/>
                <w:szCs w:val="20"/>
              </w:rPr>
            </w:pPr>
            <w:r>
              <w:rPr>
                <w:rFonts w:ascii="Arial" w:hAnsi="Arial" w:cs="Arial"/>
                <w:sz w:val="20"/>
                <w:szCs w:val="20"/>
              </w:rPr>
              <w:t xml:space="preserve">I used written instruction/directions on paper as well as on my website </w:t>
            </w:r>
            <w:hyperlink r:id="rId21"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r>
              <w:rPr>
                <w:rFonts w:ascii="Arial" w:hAnsi="Arial" w:cs="Arial"/>
                <w:sz w:val="20"/>
                <w:szCs w:val="20"/>
              </w:rPr>
              <w:t>.</w:t>
            </w:r>
          </w:p>
          <w:p w14:paraId="4585214D" w14:textId="509E7A7D" w:rsidR="008E5F80" w:rsidRPr="00126709" w:rsidRDefault="008E5F80" w:rsidP="007715F1">
            <w:pPr>
              <w:rPr>
                <w:rFonts w:ascii="Arial" w:hAnsi="Arial" w:cs="Arial"/>
                <w:sz w:val="20"/>
                <w:szCs w:val="20"/>
              </w:rPr>
            </w:pPr>
            <w:r>
              <w:rPr>
                <w:rFonts w:ascii="Arial" w:hAnsi="Arial" w:cs="Arial"/>
                <w:sz w:val="20"/>
                <w:szCs w:val="20"/>
              </w:rPr>
              <w:t xml:space="preserve">I also presented the directions orally for each assignment. Depending on the student, extra time was given to complete each assignment. </w:t>
            </w:r>
          </w:p>
        </w:tc>
      </w:tr>
    </w:tbl>
    <w:p w14:paraId="10055895" w14:textId="4B0C5B17" w:rsidR="00912825" w:rsidRDefault="00912825" w:rsidP="00912825">
      <w:pPr>
        <w:rPr>
          <w:rFonts w:ascii="Arial" w:hAnsi="Arial" w:cs="Arial"/>
          <w:b/>
          <w:sz w:val="20"/>
          <w:szCs w:val="20"/>
        </w:rPr>
      </w:pPr>
    </w:p>
    <w:p w14:paraId="38240440" w14:textId="77777777" w:rsidR="00912825" w:rsidRDefault="00912825" w:rsidP="00912825">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912825" w14:paraId="55638244" w14:textId="77777777">
        <w:trPr>
          <w:trHeight w:val="855"/>
        </w:trPr>
        <w:tc>
          <w:tcPr>
            <w:tcW w:w="1405" w:type="dxa"/>
            <w:tcBorders>
              <w:top w:val="nil"/>
              <w:left w:val="nil"/>
              <w:bottom w:val="single" w:sz="4" w:space="0" w:color="auto"/>
              <w:right w:val="nil"/>
            </w:tcBorders>
          </w:tcPr>
          <w:p w14:paraId="58C3E6F6" w14:textId="77777777" w:rsidR="00912825" w:rsidRDefault="00912825" w:rsidP="007715F1">
            <w:pPr>
              <w:jc w:val="right"/>
              <w:rPr>
                <w:rFonts w:ascii="Arial" w:hAnsi="Arial" w:cs="Arial"/>
                <w:b/>
                <w:sz w:val="20"/>
                <w:szCs w:val="20"/>
              </w:rPr>
            </w:pPr>
          </w:p>
        </w:tc>
        <w:tc>
          <w:tcPr>
            <w:tcW w:w="8489" w:type="dxa"/>
            <w:tcBorders>
              <w:top w:val="nil"/>
              <w:left w:val="nil"/>
              <w:right w:val="nil"/>
            </w:tcBorders>
            <w:shd w:val="clear" w:color="auto" w:fill="auto"/>
          </w:tcPr>
          <w:p w14:paraId="6E8051CB" w14:textId="77777777" w:rsidR="00912825" w:rsidRDefault="00912825" w:rsidP="007715F1">
            <w:pPr>
              <w:pStyle w:val="Heading1"/>
              <w:outlineLvl w:val="0"/>
            </w:pPr>
            <w:r>
              <w:t>Activities and Lesson Procedures</w:t>
            </w:r>
          </w:p>
        </w:tc>
        <w:tc>
          <w:tcPr>
            <w:tcW w:w="1266" w:type="dxa"/>
            <w:tcBorders>
              <w:top w:val="nil"/>
              <w:left w:val="nil"/>
              <w:right w:val="nil"/>
            </w:tcBorders>
            <w:shd w:val="clear" w:color="auto" w:fill="auto"/>
          </w:tcPr>
          <w:p w14:paraId="4BCEBE33" w14:textId="77777777" w:rsidR="00912825" w:rsidRDefault="00912825" w:rsidP="007715F1">
            <w:pPr>
              <w:pStyle w:val="Heading1"/>
              <w:outlineLvl w:val="0"/>
            </w:pPr>
            <w:r>
              <w:t>Pacing</w:t>
            </w:r>
          </w:p>
        </w:tc>
      </w:tr>
      <w:tr w:rsidR="00912825" w14:paraId="31FDA31C"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5895F70" w14:textId="77777777" w:rsidR="00912825" w:rsidRDefault="00912825" w:rsidP="007715F1">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621F4BBD" w14:textId="142D5613" w:rsidR="00912825" w:rsidRPr="00DF4324" w:rsidRDefault="008E5F80">
            <w:pPr>
              <w:rPr>
                <w:rFonts w:ascii="Arial" w:hAnsi="Arial" w:cs="Arial"/>
                <w:sz w:val="20"/>
                <w:szCs w:val="20"/>
              </w:rPr>
            </w:pPr>
            <w:r>
              <w:rPr>
                <w:rFonts w:ascii="Arial" w:hAnsi="Arial" w:cs="Arial"/>
                <w:sz w:val="20"/>
                <w:szCs w:val="20"/>
              </w:rPr>
              <w:t xml:space="preserve">Have you ever created a travel blog? Travel blogs are great ways for people to communicate about places that they have been. In science, we will communicate with our teammates to talk about places we are going, and scientific features that we see along the way. Lets take a trip across the United States together. </w:t>
            </w:r>
          </w:p>
        </w:tc>
        <w:tc>
          <w:tcPr>
            <w:tcW w:w="1266" w:type="dxa"/>
            <w:tcBorders>
              <w:left w:val="single" w:sz="4" w:space="0" w:color="auto"/>
            </w:tcBorders>
            <w:shd w:val="clear" w:color="auto" w:fill="auto"/>
          </w:tcPr>
          <w:p w14:paraId="62611DFE" w14:textId="77777777" w:rsidR="00B3296B" w:rsidRDefault="00B3296B">
            <w:pPr>
              <w:rPr>
                <w:rFonts w:ascii="Arial" w:hAnsi="Arial" w:cs="Arial"/>
                <w:sz w:val="20"/>
                <w:szCs w:val="20"/>
              </w:rPr>
            </w:pPr>
            <w:r>
              <w:rPr>
                <w:rFonts w:ascii="Arial" w:hAnsi="Arial" w:cs="Arial"/>
                <w:sz w:val="20"/>
                <w:szCs w:val="20"/>
              </w:rPr>
              <w:t xml:space="preserve">Day 1: </w:t>
            </w:r>
          </w:p>
          <w:p w14:paraId="65A97BC2" w14:textId="313B54AD" w:rsidR="00912825" w:rsidRPr="00DF4324" w:rsidRDefault="00B3296B">
            <w:pPr>
              <w:rPr>
                <w:rFonts w:ascii="Arial" w:hAnsi="Arial" w:cs="Arial"/>
                <w:sz w:val="20"/>
                <w:szCs w:val="20"/>
              </w:rPr>
            </w:pPr>
            <w:r>
              <w:rPr>
                <w:rFonts w:ascii="Arial" w:hAnsi="Arial" w:cs="Arial"/>
                <w:sz w:val="20"/>
                <w:szCs w:val="20"/>
              </w:rPr>
              <w:t>10 Min</w:t>
            </w:r>
          </w:p>
        </w:tc>
      </w:tr>
      <w:tr w:rsidR="00912825" w14:paraId="55D53134" w14:textId="77777777">
        <w:trPr>
          <w:trHeight w:val="932"/>
        </w:trPr>
        <w:tc>
          <w:tcPr>
            <w:tcW w:w="1405" w:type="dxa"/>
            <w:tcBorders>
              <w:top w:val="nil"/>
              <w:left w:val="single" w:sz="4" w:space="0" w:color="auto"/>
              <w:bottom w:val="nil"/>
              <w:right w:val="single" w:sz="4" w:space="0" w:color="auto"/>
            </w:tcBorders>
            <w:shd w:val="clear" w:color="auto" w:fill="99CCFF"/>
          </w:tcPr>
          <w:p w14:paraId="6A6736A5" w14:textId="42C89521" w:rsidR="00912825" w:rsidRDefault="00912825" w:rsidP="007715F1">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CB5AAEF" w14:textId="77777777" w:rsidR="00912825" w:rsidRDefault="006F78A3">
            <w:pPr>
              <w:rPr>
                <w:rFonts w:ascii="Arial" w:hAnsi="Arial" w:cs="Arial"/>
                <w:sz w:val="20"/>
                <w:szCs w:val="20"/>
              </w:rPr>
            </w:pPr>
            <w:r>
              <w:rPr>
                <w:rFonts w:ascii="Arial" w:hAnsi="Arial" w:cs="Arial"/>
                <w:sz w:val="20"/>
                <w:szCs w:val="20"/>
              </w:rPr>
              <w:t>Explore Edublog to become familiar.</w:t>
            </w:r>
          </w:p>
          <w:p w14:paraId="530994E1" w14:textId="77777777" w:rsidR="006F78A3" w:rsidRDefault="006F78A3">
            <w:pPr>
              <w:rPr>
                <w:rFonts w:ascii="Arial" w:hAnsi="Arial" w:cs="Arial"/>
                <w:sz w:val="20"/>
                <w:szCs w:val="20"/>
              </w:rPr>
            </w:pPr>
            <w:r>
              <w:rPr>
                <w:rFonts w:ascii="Arial" w:hAnsi="Arial" w:cs="Arial"/>
                <w:sz w:val="20"/>
                <w:szCs w:val="20"/>
              </w:rPr>
              <w:t>Set up Gmail accounts</w:t>
            </w:r>
          </w:p>
          <w:p w14:paraId="609D381E" w14:textId="77777777" w:rsidR="006F78A3" w:rsidRDefault="006F78A3">
            <w:pPr>
              <w:rPr>
                <w:rFonts w:ascii="Arial" w:hAnsi="Arial" w:cs="Arial"/>
                <w:sz w:val="20"/>
                <w:szCs w:val="20"/>
              </w:rPr>
            </w:pPr>
            <w:r>
              <w:rPr>
                <w:rFonts w:ascii="Arial" w:hAnsi="Arial" w:cs="Arial"/>
                <w:sz w:val="20"/>
                <w:szCs w:val="20"/>
              </w:rPr>
              <w:t xml:space="preserve">Set up team Edublogs </w:t>
            </w:r>
          </w:p>
          <w:p w14:paraId="49330425" w14:textId="77777777" w:rsidR="006F78A3" w:rsidRDefault="006F78A3" w:rsidP="006F78A3">
            <w:pPr>
              <w:rPr>
                <w:rFonts w:ascii="Arial" w:hAnsi="Arial" w:cs="Arial"/>
                <w:sz w:val="20"/>
                <w:szCs w:val="20"/>
              </w:rPr>
            </w:pPr>
            <w:r>
              <w:rPr>
                <w:rFonts w:ascii="Arial" w:hAnsi="Arial" w:cs="Arial"/>
                <w:sz w:val="20"/>
                <w:szCs w:val="20"/>
              </w:rPr>
              <w:t>Navigate around my website; -</w:t>
            </w:r>
            <w:hyperlink r:id="rId22"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14A8511A" w14:textId="7F600441" w:rsidR="006F78A3" w:rsidRPr="00DF4324" w:rsidRDefault="006F78A3">
            <w:pPr>
              <w:rPr>
                <w:rFonts w:ascii="Arial" w:hAnsi="Arial" w:cs="Arial"/>
                <w:sz w:val="20"/>
                <w:szCs w:val="20"/>
              </w:rPr>
            </w:pPr>
            <w:r>
              <w:rPr>
                <w:rFonts w:ascii="Arial" w:hAnsi="Arial" w:cs="Arial"/>
                <w:sz w:val="20"/>
                <w:szCs w:val="20"/>
              </w:rPr>
              <w:t>Go over “See the USA” directions to address the five states traveled through, and illustrate communication through blogs.</w:t>
            </w:r>
          </w:p>
        </w:tc>
        <w:tc>
          <w:tcPr>
            <w:tcW w:w="1266" w:type="dxa"/>
            <w:tcBorders>
              <w:left w:val="single" w:sz="4" w:space="0" w:color="auto"/>
            </w:tcBorders>
            <w:shd w:val="clear" w:color="auto" w:fill="auto"/>
          </w:tcPr>
          <w:p w14:paraId="240DF67F" w14:textId="77777777" w:rsidR="00B3296B" w:rsidRDefault="00B3296B">
            <w:pPr>
              <w:rPr>
                <w:rFonts w:ascii="Arial" w:hAnsi="Arial" w:cs="Arial"/>
                <w:sz w:val="20"/>
                <w:szCs w:val="20"/>
              </w:rPr>
            </w:pPr>
            <w:r>
              <w:rPr>
                <w:rFonts w:ascii="Arial" w:hAnsi="Arial" w:cs="Arial"/>
                <w:sz w:val="20"/>
                <w:szCs w:val="20"/>
              </w:rPr>
              <w:t>Day 1:</w:t>
            </w:r>
          </w:p>
          <w:p w14:paraId="183C2146" w14:textId="4C2C2BD1" w:rsidR="00912825" w:rsidRPr="00DF4324" w:rsidRDefault="00B3296B">
            <w:pPr>
              <w:rPr>
                <w:rFonts w:ascii="Arial" w:hAnsi="Arial" w:cs="Arial"/>
                <w:sz w:val="20"/>
                <w:szCs w:val="20"/>
              </w:rPr>
            </w:pPr>
            <w:r>
              <w:rPr>
                <w:rFonts w:ascii="Arial" w:hAnsi="Arial" w:cs="Arial"/>
                <w:sz w:val="20"/>
                <w:szCs w:val="20"/>
              </w:rPr>
              <w:t>30 Min</w:t>
            </w:r>
          </w:p>
        </w:tc>
      </w:tr>
      <w:tr w:rsidR="00912825" w14:paraId="0D7F0537" w14:textId="77777777">
        <w:trPr>
          <w:trHeight w:val="1864"/>
        </w:trPr>
        <w:tc>
          <w:tcPr>
            <w:tcW w:w="1405" w:type="dxa"/>
            <w:tcBorders>
              <w:top w:val="nil"/>
              <w:left w:val="single" w:sz="4" w:space="0" w:color="auto"/>
              <w:bottom w:val="nil"/>
              <w:right w:val="single" w:sz="4" w:space="0" w:color="auto"/>
            </w:tcBorders>
            <w:shd w:val="clear" w:color="auto" w:fill="99CCFF"/>
          </w:tcPr>
          <w:p w14:paraId="6ECD6943" w14:textId="46B62201" w:rsidR="00912825" w:rsidRDefault="00912825" w:rsidP="007715F1">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16DB2DBF" w14:textId="7176B706" w:rsidR="008E5F80" w:rsidRDefault="008E5F80">
            <w:pPr>
              <w:rPr>
                <w:rFonts w:ascii="Arial" w:hAnsi="Arial" w:cs="Arial"/>
                <w:sz w:val="20"/>
                <w:szCs w:val="20"/>
              </w:rPr>
            </w:pPr>
            <w:r>
              <w:rPr>
                <w:rFonts w:ascii="Arial" w:hAnsi="Arial" w:cs="Arial"/>
                <w:sz w:val="20"/>
                <w:szCs w:val="20"/>
              </w:rPr>
              <w:t>-The website below outlines the processes and steps associated with this unit project.</w:t>
            </w:r>
          </w:p>
          <w:p w14:paraId="72585BAF" w14:textId="77777777" w:rsidR="00912825" w:rsidRDefault="008E5F80">
            <w:pPr>
              <w:rPr>
                <w:rFonts w:ascii="Arial" w:hAnsi="Arial" w:cs="Arial"/>
                <w:sz w:val="20"/>
                <w:szCs w:val="20"/>
              </w:rPr>
            </w:pPr>
            <w:r>
              <w:rPr>
                <w:rFonts w:ascii="Arial" w:hAnsi="Arial" w:cs="Arial"/>
                <w:sz w:val="20"/>
                <w:szCs w:val="20"/>
              </w:rPr>
              <w:t>-</w:t>
            </w:r>
            <w:hyperlink r:id="rId23"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21903724" w14:textId="77777777" w:rsidR="008E5F80" w:rsidRDefault="008E5F80">
            <w:pPr>
              <w:rPr>
                <w:rFonts w:ascii="Arial" w:hAnsi="Arial" w:cs="Arial"/>
                <w:sz w:val="20"/>
                <w:szCs w:val="20"/>
              </w:rPr>
            </w:pPr>
            <w:r>
              <w:rPr>
                <w:rFonts w:ascii="Arial" w:hAnsi="Arial" w:cs="Arial"/>
                <w:sz w:val="20"/>
                <w:szCs w:val="20"/>
              </w:rPr>
              <w:t xml:space="preserve">-Students learned about the following before, and in conjunction with this project. </w:t>
            </w:r>
          </w:p>
          <w:p w14:paraId="594C1338" w14:textId="6D632CDD" w:rsidR="006F78A3" w:rsidRPr="00DF4324" w:rsidRDefault="006F78A3">
            <w:pPr>
              <w:rPr>
                <w:rFonts w:ascii="Arial" w:hAnsi="Arial" w:cs="Arial"/>
                <w:sz w:val="20"/>
                <w:szCs w:val="20"/>
              </w:rPr>
            </w:pPr>
          </w:p>
        </w:tc>
        <w:tc>
          <w:tcPr>
            <w:tcW w:w="1266" w:type="dxa"/>
            <w:tcBorders>
              <w:left w:val="single" w:sz="4" w:space="0" w:color="auto"/>
            </w:tcBorders>
            <w:shd w:val="clear" w:color="auto" w:fill="auto"/>
          </w:tcPr>
          <w:p w14:paraId="54435F39" w14:textId="77777777" w:rsidR="00B3296B" w:rsidRDefault="00B3296B">
            <w:pPr>
              <w:rPr>
                <w:rFonts w:ascii="Arial" w:hAnsi="Arial" w:cs="Arial"/>
                <w:sz w:val="20"/>
                <w:szCs w:val="20"/>
              </w:rPr>
            </w:pPr>
            <w:r>
              <w:rPr>
                <w:rFonts w:ascii="Arial" w:hAnsi="Arial" w:cs="Arial"/>
                <w:sz w:val="20"/>
                <w:szCs w:val="20"/>
              </w:rPr>
              <w:t>Day 1:</w:t>
            </w:r>
          </w:p>
          <w:p w14:paraId="65887A60" w14:textId="77777777" w:rsidR="00912825" w:rsidRDefault="00B3296B">
            <w:pPr>
              <w:rPr>
                <w:rFonts w:ascii="Arial" w:hAnsi="Arial" w:cs="Arial"/>
                <w:sz w:val="20"/>
                <w:szCs w:val="20"/>
              </w:rPr>
            </w:pPr>
            <w:r>
              <w:rPr>
                <w:rFonts w:ascii="Arial" w:hAnsi="Arial" w:cs="Arial"/>
                <w:sz w:val="20"/>
                <w:szCs w:val="20"/>
              </w:rPr>
              <w:t>10 Min</w:t>
            </w:r>
          </w:p>
          <w:p w14:paraId="3FCB9C34" w14:textId="77777777" w:rsidR="00B3296B" w:rsidRDefault="00B3296B">
            <w:pPr>
              <w:rPr>
                <w:rFonts w:ascii="Arial" w:hAnsi="Arial" w:cs="Arial"/>
                <w:sz w:val="20"/>
                <w:szCs w:val="20"/>
              </w:rPr>
            </w:pPr>
          </w:p>
          <w:p w14:paraId="01343CE1" w14:textId="77777777" w:rsidR="00B3296B" w:rsidRDefault="00B3296B">
            <w:pPr>
              <w:rPr>
                <w:rFonts w:ascii="Arial" w:hAnsi="Arial" w:cs="Arial"/>
                <w:sz w:val="20"/>
                <w:szCs w:val="20"/>
              </w:rPr>
            </w:pPr>
            <w:r>
              <w:rPr>
                <w:rFonts w:ascii="Arial" w:hAnsi="Arial" w:cs="Arial"/>
                <w:sz w:val="20"/>
                <w:szCs w:val="20"/>
              </w:rPr>
              <w:t xml:space="preserve">Day 2: </w:t>
            </w:r>
          </w:p>
          <w:p w14:paraId="568A2A21" w14:textId="232361AD" w:rsidR="00B3296B" w:rsidRPr="00DF4324" w:rsidRDefault="00B3296B">
            <w:pPr>
              <w:rPr>
                <w:rFonts w:ascii="Arial" w:hAnsi="Arial" w:cs="Arial"/>
                <w:sz w:val="20"/>
                <w:szCs w:val="20"/>
              </w:rPr>
            </w:pPr>
            <w:r>
              <w:rPr>
                <w:rFonts w:ascii="Arial" w:hAnsi="Arial" w:cs="Arial"/>
                <w:sz w:val="20"/>
                <w:szCs w:val="20"/>
              </w:rPr>
              <w:t>10 Min</w:t>
            </w:r>
          </w:p>
        </w:tc>
      </w:tr>
      <w:tr w:rsidR="00912825" w14:paraId="4DDE2557" w14:textId="77777777">
        <w:trPr>
          <w:trHeight w:val="1926"/>
        </w:trPr>
        <w:tc>
          <w:tcPr>
            <w:tcW w:w="1405" w:type="dxa"/>
            <w:tcBorders>
              <w:top w:val="nil"/>
              <w:left w:val="single" w:sz="4" w:space="0" w:color="auto"/>
              <w:bottom w:val="nil"/>
              <w:right w:val="single" w:sz="4" w:space="0" w:color="auto"/>
            </w:tcBorders>
            <w:shd w:val="clear" w:color="auto" w:fill="99CCFF"/>
          </w:tcPr>
          <w:p w14:paraId="5CF7BE8F" w14:textId="4C1029E0" w:rsidR="00912825" w:rsidRDefault="00912825" w:rsidP="007715F1">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03B6603F" w14:textId="77777777" w:rsidR="00BD170D" w:rsidRDefault="00BD170D" w:rsidP="00BD170D">
            <w:pPr>
              <w:rPr>
                <w:rFonts w:ascii="Arial" w:hAnsi="Arial" w:cs="Arial"/>
                <w:sz w:val="20"/>
                <w:szCs w:val="20"/>
              </w:rPr>
            </w:pPr>
            <w:r>
              <w:rPr>
                <w:rFonts w:ascii="Arial" w:hAnsi="Arial" w:cs="Arial"/>
                <w:sz w:val="20"/>
                <w:szCs w:val="20"/>
              </w:rPr>
              <w:t xml:space="preserve">-For the first and second </w:t>
            </w:r>
            <w:r w:rsidR="006F78A3">
              <w:rPr>
                <w:rFonts w:ascii="Arial" w:hAnsi="Arial" w:cs="Arial"/>
                <w:sz w:val="20"/>
                <w:szCs w:val="20"/>
              </w:rPr>
              <w:t xml:space="preserve">weeks, students </w:t>
            </w:r>
            <w:r>
              <w:rPr>
                <w:rFonts w:ascii="Arial" w:hAnsi="Arial" w:cs="Arial"/>
                <w:sz w:val="20"/>
                <w:szCs w:val="20"/>
              </w:rPr>
              <w:t xml:space="preserve">update science blogs in the state that they are traveling through. We go step by step as a class through the websites, state information, and examples on setting up their weekly science tables. </w:t>
            </w:r>
          </w:p>
          <w:p w14:paraId="4F601B5F" w14:textId="54153208" w:rsidR="00BD170D" w:rsidRDefault="00BD170D" w:rsidP="00BD170D">
            <w:pPr>
              <w:rPr>
                <w:rFonts w:ascii="Arial" w:hAnsi="Arial" w:cs="Arial"/>
                <w:sz w:val="20"/>
                <w:szCs w:val="20"/>
              </w:rPr>
            </w:pPr>
            <w:r>
              <w:rPr>
                <w:rFonts w:ascii="Arial" w:hAnsi="Arial" w:cs="Arial"/>
                <w:sz w:val="20"/>
                <w:szCs w:val="20"/>
              </w:rPr>
              <w:t>-Students go to -</w:t>
            </w:r>
            <w:hyperlink r:id="rId24"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42F6321E" w14:textId="77777777" w:rsidR="00912825" w:rsidRDefault="00BD170D">
            <w:pPr>
              <w:rPr>
                <w:rFonts w:ascii="Arial" w:hAnsi="Arial" w:cs="Arial"/>
                <w:sz w:val="20"/>
                <w:szCs w:val="20"/>
              </w:rPr>
            </w:pPr>
            <w:r>
              <w:rPr>
                <w:rFonts w:ascii="Arial" w:hAnsi="Arial" w:cs="Arial"/>
                <w:sz w:val="20"/>
                <w:szCs w:val="20"/>
              </w:rPr>
              <w:t xml:space="preserve">For information, and examples. </w:t>
            </w:r>
          </w:p>
          <w:p w14:paraId="27565AE7" w14:textId="12DAEAED" w:rsidR="00BD170D" w:rsidRPr="00DF4324" w:rsidRDefault="00BD170D">
            <w:pPr>
              <w:rPr>
                <w:rFonts w:ascii="Arial" w:hAnsi="Arial" w:cs="Arial"/>
                <w:sz w:val="20"/>
                <w:szCs w:val="20"/>
              </w:rPr>
            </w:pPr>
            <w:r>
              <w:rPr>
                <w:rFonts w:ascii="Arial" w:hAnsi="Arial" w:cs="Arial"/>
                <w:sz w:val="20"/>
                <w:szCs w:val="20"/>
              </w:rPr>
              <w:t xml:space="preserve">-Students have team Gmail accounts that are used as a communication tool. Science tables, and specific team and individual information is sent to these accounts. </w:t>
            </w:r>
          </w:p>
        </w:tc>
        <w:tc>
          <w:tcPr>
            <w:tcW w:w="1266" w:type="dxa"/>
            <w:tcBorders>
              <w:left w:val="single" w:sz="4" w:space="0" w:color="auto"/>
            </w:tcBorders>
            <w:shd w:val="clear" w:color="auto" w:fill="auto"/>
          </w:tcPr>
          <w:p w14:paraId="36EA196C" w14:textId="1F66ECFC" w:rsidR="00912825" w:rsidRPr="00DF4324" w:rsidRDefault="00B3296B">
            <w:pPr>
              <w:rPr>
                <w:rFonts w:ascii="Arial" w:hAnsi="Arial" w:cs="Arial"/>
                <w:sz w:val="20"/>
                <w:szCs w:val="20"/>
              </w:rPr>
            </w:pPr>
            <w:r>
              <w:rPr>
                <w:rFonts w:ascii="Arial" w:hAnsi="Arial" w:cs="Arial"/>
                <w:sz w:val="20"/>
                <w:szCs w:val="20"/>
              </w:rPr>
              <w:t>Week 1-2</w:t>
            </w:r>
          </w:p>
        </w:tc>
      </w:tr>
      <w:tr w:rsidR="00912825" w14:paraId="27961C01" w14:textId="77777777">
        <w:trPr>
          <w:trHeight w:val="1853"/>
        </w:trPr>
        <w:tc>
          <w:tcPr>
            <w:tcW w:w="1405" w:type="dxa"/>
            <w:tcBorders>
              <w:top w:val="nil"/>
              <w:left w:val="single" w:sz="4" w:space="0" w:color="auto"/>
              <w:bottom w:val="nil"/>
              <w:right w:val="single" w:sz="4" w:space="0" w:color="auto"/>
            </w:tcBorders>
            <w:shd w:val="clear" w:color="auto" w:fill="99CCFF"/>
          </w:tcPr>
          <w:p w14:paraId="5E4B6407" w14:textId="79ED8EB9" w:rsidR="00912825" w:rsidRDefault="00912825" w:rsidP="007715F1">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0D495031" w14:textId="10AC0407" w:rsidR="00912825" w:rsidRPr="00DF4324" w:rsidRDefault="00BD170D">
            <w:pPr>
              <w:rPr>
                <w:rFonts w:ascii="Arial" w:hAnsi="Arial" w:cs="Arial"/>
                <w:sz w:val="20"/>
                <w:szCs w:val="20"/>
              </w:rPr>
            </w:pPr>
            <w:r>
              <w:rPr>
                <w:rFonts w:ascii="Arial" w:hAnsi="Arial" w:cs="Arial"/>
                <w:sz w:val="20"/>
                <w:szCs w:val="20"/>
              </w:rPr>
              <w:t xml:space="preserve">-Students receive feedback each Friday with updates as to which Edublogs have been posted. Each teammate posts their own science table, which is checked so that students have feedback and can update or complete as needed. </w:t>
            </w:r>
          </w:p>
        </w:tc>
        <w:tc>
          <w:tcPr>
            <w:tcW w:w="1266" w:type="dxa"/>
            <w:tcBorders>
              <w:left w:val="single" w:sz="4" w:space="0" w:color="auto"/>
            </w:tcBorders>
            <w:shd w:val="clear" w:color="auto" w:fill="auto"/>
          </w:tcPr>
          <w:p w14:paraId="50960DA4" w14:textId="4A9E4FCB" w:rsidR="00912825" w:rsidRPr="00DF4324" w:rsidRDefault="00B3296B">
            <w:pPr>
              <w:rPr>
                <w:rFonts w:ascii="Arial" w:hAnsi="Arial" w:cs="Arial"/>
                <w:sz w:val="20"/>
                <w:szCs w:val="20"/>
              </w:rPr>
            </w:pPr>
            <w:r>
              <w:rPr>
                <w:rFonts w:ascii="Arial" w:hAnsi="Arial" w:cs="Arial"/>
                <w:sz w:val="20"/>
                <w:szCs w:val="20"/>
              </w:rPr>
              <w:t>Weeks 1-5</w:t>
            </w:r>
          </w:p>
        </w:tc>
      </w:tr>
      <w:tr w:rsidR="00912825" w14:paraId="4CE9C8C3" w14:textId="77777777">
        <w:trPr>
          <w:trHeight w:val="2330"/>
        </w:trPr>
        <w:tc>
          <w:tcPr>
            <w:tcW w:w="1405" w:type="dxa"/>
            <w:tcBorders>
              <w:top w:val="nil"/>
              <w:left w:val="single" w:sz="4" w:space="0" w:color="auto"/>
              <w:bottom w:val="nil"/>
              <w:right w:val="single" w:sz="4" w:space="0" w:color="auto"/>
            </w:tcBorders>
            <w:shd w:val="clear" w:color="auto" w:fill="99CCFF"/>
          </w:tcPr>
          <w:p w14:paraId="44BD1A85" w14:textId="77777777" w:rsidR="00912825" w:rsidRDefault="00912825" w:rsidP="007715F1">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25AF3716" w14:textId="4A4E5C85" w:rsidR="00912825" w:rsidRPr="00DF4324" w:rsidRDefault="00CE4B9F">
            <w:pPr>
              <w:rPr>
                <w:rFonts w:ascii="Arial" w:hAnsi="Arial" w:cs="Arial"/>
                <w:sz w:val="20"/>
                <w:szCs w:val="20"/>
              </w:rPr>
            </w:pPr>
            <w:r>
              <w:rPr>
                <w:rFonts w:ascii="Arial" w:hAnsi="Arial" w:cs="Arial"/>
                <w:sz w:val="20"/>
                <w:szCs w:val="20"/>
              </w:rPr>
              <w:t xml:space="preserve">Weeks three-five, students are given direction sheets, and emailed the science tables for each week. They know how to navigate around the websites given to use. </w:t>
            </w:r>
          </w:p>
        </w:tc>
        <w:tc>
          <w:tcPr>
            <w:tcW w:w="1266" w:type="dxa"/>
            <w:tcBorders>
              <w:left w:val="single" w:sz="4" w:space="0" w:color="auto"/>
            </w:tcBorders>
            <w:shd w:val="clear" w:color="auto" w:fill="auto"/>
          </w:tcPr>
          <w:p w14:paraId="4DE10781" w14:textId="36680D31" w:rsidR="00912825" w:rsidRPr="00DF4324" w:rsidRDefault="00B3296B">
            <w:pPr>
              <w:rPr>
                <w:rFonts w:ascii="Arial" w:hAnsi="Arial" w:cs="Arial"/>
                <w:sz w:val="20"/>
                <w:szCs w:val="20"/>
              </w:rPr>
            </w:pPr>
            <w:r>
              <w:rPr>
                <w:rFonts w:ascii="Arial" w:hAnsi="Arial" w:cs="Arial"/>
                <w:sz w:val="20"/>
                <w:szCs w:val="20"/>
              </w:rPr>
              <w:t>Weeks 3-5</w:t>
            </w:r>
            <w:bookmarkStart w:id="0" w:name="_GoBack"/>
            <w:bookmarkEnd w:id="0"/>
          </w:p>
        </w:tc>
      </w:tr>
      <w:tr w:rsidR="00912825" w14:paraId="19A56FE6"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FC7C611" w14:textId="77777777" w:rsidR="00912825" w:rsidRDefault="00912825" w:rsidP="007715F1">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6E066339" w14:textId="3AFCAA18" w:rsidR="00912825" w:rsidRPr="00DF4324" w:rsidRDefault="00230ABE">
            <w:pPr>
              <w:rPr>
                <w:rFonts w:ascii="Arial" w:hAnsi="Arial" w:cs="Arial"/>
                <w:sz w:val="20"/>
                <w:szCs w:val="20"/>
              </w:rPr>
            </w:pPr>
            <w:r>
              <w:rPr>
                <w:rFonts w:ascii="Arial" w:hAnsi="Arial" w:cs="Arial"/>
                <w:sz w:val="20"/>
                <w:szCs w:val="20"/>
              </w:rPr>
              <w:t xml:space="preserve">-Students write a  description about what they learned about the landscape in each of the five states that they traveled through and blogged about. Students are given specific vocabulary to use to complete this description. These end of unit descriptions are posted on their Edublogs. </w:t>
            </w:r>
          </w:p>
        </w:tc>
        <w:tc>
          <w:tcPr>
            <w:tcW w:w="1266" w:type="dxa"/>
            <w:tcBorders>
              <w:left w:val="single" w:sz="4" w:space="0" w:color="auto"/>
            </w:tcBorders>
            <w:shd w:val="clear" w:color="auto" w:fill="auto"/>
          </w:tcPr>
          <w:p w14:paraId="061974E0" w14:textId="77777777" w:rsidR="00912825" w:rsidRPr="00DF4324" w:rsidRDefault="00912825">
            <w:pPr>
              <w:rPr>
                <w:rFonts w:ascii="Arial" w:hAnsi="Arial" w:cs="Arial"/>
                <w:sz w:val="20"/>
                <w:szCs w:val="20"/>
              </w:rPr>
            </w:pPr>
          </w:p>
        </w:tc>
      </w:tr>
    </w:tbl>
    <w:p w14:paraId="7AC278B5" w14:textId="77777777" w:rsidR="00912825" w:rsidRDefault="00912825" w:rsidP="00912825"/>
    <w:p w14:paraId="119DB3C3" w14:textId="77777777" w:rsidR="007715F1" w:rsidRDefault="007715F1"/>
    <w:sectPr w:rsidR="007715F1" w:rsidSect="007715F1">
      <w:footerReference w:type="default" r:id="rId25"/>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EABE9" w14:textId="77777777" w:rsidR="00EA3A39" w:rsidRDefault="00EA3A39">
      <w:r>
        <w:separator/>
      </w:r>
    </w:p>
  </w:endnote>
  <w:endnote w:type="continuationSeparator" w:id="0">
    <w:p w14:paraId="0B7C8494" w14:textId="77777777" w:rsidR="00EA3A39" w:rsidRDefault="00EA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AF247" w14:textId="77777777" w:rsidR="00EA3A39" w:rsidRDefault="00EA3A39" w:rsidP="007715F1">
    <w:pPr>
      <w:pStyle w:val="Footer"/>
      <w:jc w:val="center"/>
    </w:pPr>
    <w:r>
      <w:t xml:space="preserve">Page - </w:t>
    </w:r>
    <w:r>
      <w:fldChar w:fldCharType="begin"/>
    </w:r>
    <w:r>
      <w:instrText xml:space="preserve"> PAGE </w:instrText>
    </w:r>
    <w:r>
      <w:fldChar w:fldCharType="separate"/>
    </w:r>
    <w:r w:rsidR="00B3296B">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D19EC" w14:textId="77777777" w:rsidR="00EA3A39" w:rsidRDefault="00EA3A39">
      <w:r>
        <w:separator/>
      </w:r>
    </w:p>
  </w:footnote>
  <w:footnote w:type="continuationSeparator" w:id="0">
    <w:p w14:paraId="6D3F636D" w14:textId="77777777" w:rsidR="00EA3A39" w:rsidRDefault="00EA3A3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8D46738"/>
    <w:multiLevelType w:val="hybridMultilevel"/>
    <w:tmpl w:val="4E4C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3368D4"/>
    <w:multiLevelType w:val="hybridMultilevel"/>
    <w:tmpl w:val="4FC0E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CD130C6"/>
    <w:multiLevelType w:val="hybridMultilevel"/>
    <w:tmpl w:val="57B08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865620"/>
    <w:multiLevelType w:val="hybridMultilevel"/>
    <w:tmpl w:val="3CD2D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500272"/>
    <w:multiLevelType w:val="hybridMultilevel"/>
    <w:tmpl w:val="D9D20E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570DC"/>
    <w:multiLevelType w:val="hybridMultilevel"/>
    <w:tmpl w:val="0D4219F6"/>
    <w:lvl w:ilvl="0" w:tplc="A68480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5C32B15"/>
    <w:multiLevelType w:val="hybridMultilevel"/>
    <w:tmpl w:val="F22E7104"/>
    <w:lvl w:ilvl="0" w:tplc="4C907F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7D29FB"/>
    <w:multiLevelType w:val="hybridMultilevel"/>
    <w:tmpl w:val="1ADCC4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EC0631"/>
    <w:multiLevelType w:val="hybridMultilevel"/>
    <w:tmpl w:val="89DE74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95525F6"/>
    <w:multiLevelType w:val="hybridMultilevel"/>
    <w:tmpl w:val="9D8C89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2E3360"/>
    <w:multiLevelType w:val="hybridMultilevel"/>
    <w:tmpl w:val="2B7A5C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538F6936"/>
    <w:multiLevelType w:val="hybridMultilevel"/>
    <w:tmpl w:val="25C44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1A50D3"/>
    <w:multiLevelType w:val="hybridMultilevel"/>
    <w:tmpl w:val="E514F4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C537D5"/>
    <w:multiLevelType w:val="hybridMultilevel"/>
    <w:tmpl w:val="CD224BF6"/>
    <w:lvl w:ilvl="0" w:tplc="3642D7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EB40A6"/>
    <w:multiLevelType w:val="hybridMultilevel"/>
    <w:tmpl w:val="D14E3E18"/>
    <w:lvl w:ilvl="0" w:tplc="FBD6DD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19"/>
  </w:num>
  <w:num w:numId="4">
    <w:abstractNumId w:val="17"/>
  </w:num>
  <w:num w:numId="5">
    <w:abstractNumId w:val="6"/>
  </w:num>
  <w:num w:numId="6">
    <w:abstractNumId w:val="13"/>
  </w:num>
  <w:num w:numId="7">
    <w:abstractNumId w:val="5"/>
  </w:num>
  <w:num w:numId="8">
    <w:abstractNumId w:val="3"/>
  </w:num>
  <w:num w:numId="9">
    <w:abstractNumId w:val="15"/>
  </w:num>
  <w:num w:numId="10">
    <w:abstractNumId w:val="1"/>
  </w:num>
  <w:num w:numId="11">
    <w:abstractNumId w:val="8"/>
  </w:num>
  <w:num w:numId="12">
    <w:abstractNumId w:val="2"/>
  </w:num>
  <w:num w:numId="13">
    <w:abstractNumId w:val="21"/>
  </w:num>
  <w:num w:numId="14">
    <w:abstractNumId w:val="22"/>
  </w:num>
  <w:num w:numId="15">
    <w:abstractNumId w:val="14"/>
  </w:num>
  <w:num w:numId="16">
    <w:abstractNumId w:val="4"/>
  </w:num>
  <w:num w:numId="17">
    <w:abstractNumId w:val="10"/>
  </w:num>
  <w:num w:numId="18">
    <w:abstractNumId w:val="9"/>
  </w:num>
  <w:num w:numId="19">
    <w:abstractNumId w:val="16"/>
  </w:num>
  <w:num w:numId="20">
    <w:abstractNumId w:val="11"/>
  </w:num>
  <w:num w:numId="21">
    <w:abstractNumId w:val="12"/>
  </w:num>
  <w:num w:numId="22">
    <w:abstractNumId w:val="18"/>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912825"/>
    <w:rsid w:val="00010D29"/>
    <w:rsid w:val="0006761C"/>
    <w:rsid w:val="000A2908"/>
    <w:rsid w:val="00230ABE"/>
    <w:rsid w:val="002775CC"/>
    <w:rsid w:val="00297A08"/>
    <w:rsid w:val="0031403C"/>
    <w:rsid w:val="003251E5"/>
    <w:rsid w:val="003822DB"/>
    <w:rsid w:val="0039269A"/>
    <w:rsid w:val="003A5766"/>
    <w:rsid w:val="00416FB2"/>
    <w:rsid w:val="00442B5F"/>
    <w:rsid w:val="004C5AB9"/>
    <w:rsid w:val="00605589"/>
    <w:rsid w:val="00624355"/>
    <w:rsid w:val="006F78A3"/>
    <w:rsid w:val="007715F1"/>
    <w:rsid w:val="008102A8"/>
    <w:rsid w:val="008259E4"/>
    <w:rsid w:val="00874987"/>
    <w:rsid w:val="008B5ABB"/>
    <w:rsid w:val="008E5F80"/>
    <w:rsid w:val="00912825"/>
    <w:rsid w:val="00B3296B"/>
    <w:rsid w:val="00BD170D"/>
    <w:rsid w:val="00CE02D4"/>
    <w:rsid w:val="00CE4B9F"/>
    <w:rsid w:val="00E003C4"/>
    <w:rsid w:val="00EA3A3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oNotEmbedSmartTags/>
  <w:decimalSymbol w:val="."/>
  <w:listSeparator w:val=","/>
  <w14:docId w14:val="3580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825"/>
    <w:rPr>
      <w:rFonts w:ascii="Times New Roman" w:eastAsia="Times New Roman" w:hAnsi="Times New Roman" w:cs="Times New Roman"/>
      <w:sz w:val="24"/>
      <w:szCs w:val="24"/>
    </w:rPr>
  </w:style>
  <w:style w:type="paragraph" w:styleId="Heading1">
    <w:name w:val="heading 1"/>
    <w:basedOn w:val="Normal"/>
    <w:next w:val="Normal"/>
    <w:link w:val="Heading1Char"/>
    <w:qFormat/>
    <w:rsid w:val="0091282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2825"/>
    <w:rPr>
      <w:rFonts w:ascii="Arial" w:eastAsia="Times New Roman" w:hAnsi="Arial" w:cs="Arial"/>
      <w:b/>
      <w:bCs/>
      <w:kern w:val="32"/>
      <w:sz w:val="32"/>
      <w:szCs w:val="32"/>
    </w:rPr>
  </w:style>
  <w:style w:type="table" w:styleId="TableGrid">
    <w:name w:val="Table Grid"/>
    <w:basedOn w:val="TableNormal"/>
    <w:rsid w:val="009128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912825"/>
    <w:pPr>
      <w:tabs>
        <w:tab w:val="center" w:pos="4320"/>
        <w:tab w:val="right" w:pos="8640"/>
      </w:tabs>
    </w:pPr>
  </w:style>
  <w:style w:type="character" w:customStyle="1" w:styleId="HeaderChar">
    <w:name w:val="Header Char"/>
    <w:basedOn w:val="DefaultParagraphFont"/>
    <w:link w:val="Header"/>
    <w:rsid w:val="00912825"/>
    <w:rPr>
      <w:rFonts w:ascii="Times New Roman" w:eastAsia="Times New Roman" w:hAnsi="Times New Roman" w:cs="Times New Roman"/>
      <w:sz w:val="24"/>
      <w:szCs w:val="24"/>
    </w:rPr>
  </w:style>
  <w:style w:type="paragraph" w:styleId="Footer">
    <w:name w:val="footer"/>
    <w:basedOn w:val="Normal"/>
    <w:link w:val="FooterChar"/>
    <w:rsid w:val="00912825"/>
    <w:pPr>
      <w:tabs>
        <w:tab w:val="center" w:pos="4320"/>
        <w:tab w:val="right" w:pos="8640"/>
      </w:tabs>
    </w:pPr>
  </w:style>
  <w:style w:type="character" w:customStyle="1" w:styleId="FooterChar">
    <w:name w:val="Footer Char"/>
    <w:basedOn w:val="DefaultParagraphFont"/>
    <w:link w:val="Footer"/>
    <w:rsid w:val="00912825"/>
    <w:rPr>
      <w:rFonts w:ascii="Times New Roman" w:eastAsia="Times New Roman" w:hAnsi="Times New Roman" w:cs="Times New Roman"/>
      <w:sz w:val="24"/>
      <w:szCs w:val="24"/>
    </w:rPr>
  </w:style>
  <w:style w:type="paragraph" w:styleId="ListParagraph">
    <w:name w:val="List Paragraph"/>
    <w:basedOn w:val="Normal"/>
    <w:uiPriority w:val="34"/>
    <w:qFormat/>
    <w:rsid w:val="00912825"/>
    <w:pPr>
      <w:ind w:left="720"/>
      <w:contextualSpacing/>
    </w:pPr>
  </w:style>
  <w:style w:type="character" w:styleId="Hyperlink">
    <w:name w:val="Hyperlink"/>
    <w:basedOn w:val="DefaultParagraphFont"/>
    <w:uiPriority w:val="99"/>
    <w:unhideWhenUsed/>
    <w:rsid w:val="0039269A"/>
    <w:rPr>
      <w:color w:val="0000FF" w:themeColor="hyperlink"/>
      <w:u w:val="single"/>
    </w:rPr>
  </w:style>
  <w:style w:type="character" w:styleId="FollowedHyperlink">
    <w:name w:val="FollowedHyperlink"/>
    <w:basedOn w:val="DefaultParagraphFont"/>
    <w:uiPriority w:val="99"/>
    <w:semiHidden/>
    <w:unhideWhenUsed/>
    <w:rsid w:val="00442B5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239844">
      <w:bodyDiv w:val="1"/>
      <w:marLeft w:val="0"/>
      <w:marRight w:val="0"/>
      <w:marTop w:val="0"/>
      <w:marBottom w:val="0"/>
      <w:divBdr>
        <w:top w:val="none" w:sz="0" w:space="0" w:color="auto"/>
        <w:left w:val="none" w:sz="0" w:space="0" w:color="auto"/>
        <w:bottom w:val="none" w:sz="0" w:space="0" w:color="auto"/>
        <w:right w:val="none" w:sz="0" w:space="0" w:color="auto"/>
      </w:divBdr>
      <w:divsChild>
        <w:div w:id="132346137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etheusa.edublogs.org/" TargetMode="External"/><Relationship Id="rId20" Type="http://schemas.openxmlformats.org/officeDocument/2006/relationships/hyperlink" Target="http://easybib.com/" TargetMode="External"/><Relationship Id="rId21" Type="http://schemas.openxmlformats.org/officeDocument/2006/relationships/hyperlink" Target="http://santorosciencerocks.pbworks.com/w/page/31756322/Santoro-Science-Rocks" TargetMode="External"/><Relationship Id="rId22" Type="http://schemas.openxmlformats.org/officeDocument/2006/relationships/hyperlink" Target="http://santorosciencerocks.pbworks.com/w/page/31756322/Santoro-Science-Rocks" TargetMode="External"/><Relationship Id="rId23" Type="http://schemas.openxmlformats.org/officeDocument/2006/relationships/hyperlink" Target="http://santorosciencerocks.pbworks.com/w/page/31756322/Santoro-Science-Rocks" TargetMode="External"/><Relationship Id="rId24" Type="http://schemas.openxmlformats.org/officeDocument/2006/relationships/hyperlink" Target="http://santorosciencerocks.pbworks.com/w/page/31756322/Santoro-Science-Rocks" TargetMode="Externa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antorosciencerocks.pbworks.com/w/page/31756322/Santoro-Science-Rocks" TargetMode="External"/><Relationship Id="rId11" Type="http://schemas.openxmlformats.org/officeDocument/2006/relationships/hyperlink" Target="http://seetheusa.edublogs.org/" TargetMode="External"/><Relationship Id="rId12" Type="http://schemas.openxmlformats.org/officeDocument/2006/relationships/hyperlink" Target="http://santorosciencerocks.pbworks.com/w/page/31756322/Santoro-Science-Rocks" TargetMode="External"/><Relationship Id="rId13" Type="http://schemas.openxmlformats.org/officeDocument/2006/relationships/hyperlink" Target="http://easybib.com/" TargetMode="External"/><Relationship Id="rId14" Type="http://schemas.openxmlformats.org/officeDocument/2006/relationships/hyperlink" Target="http://santorosciencerocks.pbworks.com/w/page/31756322/Santoro-Science-Rocks" TargetMode="External"/><Relationship Id="rId15" Type="http://schemas.openxmlformats.org/officeDocument/2006/relationships/hyperlink" Target="http://seetheusa.edublogs.org/" TargetMode="External"/><Relationship Id="rId16" Type="http://schemas.openxmlformats.org/officeDocument/2006/relationships/hyperlink" Target="http://easybib.com/" TargetMode="External"/><Relationship Id="rId17" Type="http://schemas.openxmlformats.org/officeDocument/2006/relationships/hyperlink" Target="http://santorosciencerocks.pbworks.com/w/page/31756322/Santoro-Science-Rocks" TargetMode="External"/><Relationship Id="rId18" Type="http://schemas.openxmlformats.org/officeDocument/2006/relationships/hyperlink" Target="http://santorosciencerocks.pbworks.com/w/page/31756322/Santoro-Science-Rocks" TargetMode="External"/><Relationship Id="rId19" Type="http://schemas.openxmlformats.org/officeDocument/2006/relationships/hyperlink" Target="http://easybib.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antorosciencerocks.pbworks.com/w/page/31756322/Santoro-Science-Roc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9</Pages>
  <Words>3088</Words>
  <Characters>17608</Characters>
  <Application>Microsoft Macintosh Word</Application>
  <DocSecurity>0</DocSecurity>
  <Lines>146</Lines>
  <Paragraphs>41</Paragraphs>
  <ScaleCrop>false</ScaleCrop>
  <Company>ECSD</Company>
  <LinksUpToDate>false</LinksUpToDate>
  <CharactersWithSpaces>20655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Eagle Schools</cp:lastModifiedBy>
  <cp:revision>18</cp:revision>
  <dcterms:created xsi:type="dcterms:W3CDTF">2010-12-06T21:34:00Z</dcterms:created>
  <dcterms:modified xsi:type="dcterms:W3CDTF">2011-06-07T03:32:00Z</dcterms:modified>
</cp:coreProperties>
</file>